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B5" w:rsidRDefault="00D338E2" w:rsidP="00DF3E02">
      <w:pPr>
        <w:jc w:val="both"/>
        <w:rPr>
          <w:b/>
          <w:bCs/>
        </w:rPr>
      </w:pPr>
      <w:r w:rsidRPr="00D338E2">
        <w:rPr>
          <w:b/>
          <w:bCs/>
        </w:rPr>
        <w:t>Gibbons v. Ogden</w:t>
      </w:r>
      <w:r>
        <w:rPr>
          <w:b/>
          <w:bCs/>
        </w:rPr>
        <w:t>---1824</w:t>
      </w:r>
    </w:p>
    <w:p w:rsidR="00D338E2" w:rsidRDefault="00D338E2" w:rsidP="00DF3E02">
      <w:pPr>
        <w:jc w:val="both"/>
        <w:rPr>
          <w:b/>
          <w:bCs/>
        </w:rPr>
      </w:pPr>
    </w:p>
    <w:p w:rsidR="00D338E2" w:rsidRDefault="00D338E2" w:rsidP="00DF3E02">
      <w:pPr>
        <w:jc w:val="both"/>
        <w:rPr>
          <w:b/>
          <w:bCs/>
        </w:rPr>
      </w:pPr>
      <w:r w:rsidRPr="00D338E2">
        <w:rPr>
          <w:b/>
          <w:bCs/>
        </w:rPr>
        <w:t>People Involved</w:t>
      </w:r>
    </w:p>
    <w:p w:rsidR="00000000" w:rsidRPr="00D338E2" w:rsidRDefault="00D338E2" w:rsidP="00E919CE">
      <w:pPr>
        <w:numPr>
          <w:ilvl w:val="0"/>
          <w:numId w:val="1"/>
        </w:numPr>
        <w:jc w:val="both"/>
      </w:pPr>
      <w:r w:rsidRPr="00D338E2">
        <w:rPr>
          <w:bCs/>
          <w:u w:val="single"/>
        </w:rPr>
        <w:t>Gibbons</w:t>
      </w:r>
      <w:r w:rsidRPr="00D338E2">
        <w:rPr>
          <w:bCs/>
        </w:rPr>
        <w:t xml:space="preserve"> – a man who wanted to sail his steam ships in the waters of New York state for his business and was denied</w:t>
      </w:r>
    </w:p>
    <w:p w:rsidR="00000000" w:rsidRPr="00D338E2" w:rsidRDefault="00D338E2" w:rsidP="00E919CE">
      <w:pPr>
        <w:numPr>
          <w:ilvl w:val="0"/>
          <w:numId w:val="2"/>
        </w:numPr>
        <w:tabs>
          <w:tab w:val="num" w:pos="720"/>
        </w:tabs>
        <w:jc w:val="both"/>
      </w:pPr>
      <w:r w:rsidRPr="00D338E2">
        <w:rPr>
          <w:bCs/>
          <w:u w:val="single"/>
        </w:rPr>
        <w:t>Ogden</w:t>
      </w:r>
      <w:r w:rsidRPr="00D338E2">
        <w:rPr>
          <w:bCs/>
        </w:rPr>
        <w:t xml:space="preserve"> – Given the right by Robert Livingston to sail his ships in New York waters (in accordance with NY law)</w:t>
      </w:r>
    </w:p>
    <w:p w:rsidR="00000000" w:rsidRPr="00D338E2" w:rsidRDefault="00D338E2" w:rsidP="00E919CE">
      <w:pPr>
        <w:numPr>
          <w:ilvl w:val="0"/>
          <w:numId w:val="3"/>
        </w:numPr>
        <w:jc w:val="both"/>
      </w:pPr>
      <w:r w:rsidRPr="00D338E2">
        <w:rPr>
          <w:bCs/>
          <w:u w:val="single"/>
        </w:rPr>
        <w:t>Livingston &amp; Fulton</w:t>
      </w:r>
      <w:r w:rsidRPr="00D338E2">
        <w:rPr>
          <w:bCs/>
        </w:rPr>
        <w:t xml:space="preserve"> – the only two men who were given the right to sail the waters of New York for their business(</w:t>
      </w:r>
      <w:proofErr w:type="spellStart"/>
      <w:r w:rsidRPr="00D338E2">
        <w:rPr>
          <w:bCs/>
        </w:rPr>
        <w:t>es</w:t>
      </w:r>
      <w:proofErr w:type="spellEnd"/>
      <w:r w:rsidRPr="00D338E2">
        <w:rPr>
          <w:bCs/>
        </w:rPr>
        <w:t>) by the state of New York</w:t>
      </w:r>
    </w:p>
    <w:p w:rsidR="00D338E2" w:rsidRDefault="00D338E2" w:rsidP="00DF3E02">
      <w:pPr>
        <w:jc w:val="both"/>
      </w:pPr>
    </w:p>
    <w:p w:rsidR="00D338E2" w:rsidRDefault="00D338E2" w:rsidP="00DF3E02">
      <w:pPr>
        <w:jc w:val="both"/>
        <w:rPr>
          <w:b/>
          <w:bCs/>
        </w:rPr>
      </w:pPr>
      <w:r w:rsidRPr="00D338E2">
        <w:rPr>
          <w:b/>
          <w:bCs/>
        </w:rPr>
        <w:t>How the case went down</w:t>
      </w:r>
    </w:p>
    <w:p w:rsidR="00000000" w:rsidRPr="00D338E2" w:rsidRDefault="00D338E2" w:rsidP="00E919CE">
      <w:pPr>
        <w:numPr>
          <w:ilvl w:val="0"/>
          <w:numId w:val="4"/>
        </w:numPr>
        <w:jc w:val="both"/>
      </w:pPr>
      <w:r w:rsidRPr="00D338E2">
        <w:rPr>
          <w:bCs/>
        </w:rPr>
        <w:t>Gibbons decides to sail his ships in the waters that were off-limits to him according to NY law</w:t>
      </w:r>
    </w:p>
    <w:p w:rsidR="00000000" w:rsidRPr="00D338E2" w:rsidRDefault="00D338E2" w:rsidP="00E919CE">
      <w:pPr>
        <w:numPr>
          <w:ilvl w:val="0"/>
          <w:numId w:val="4"/>
        </w:numPr>
        <w:jc w:val="both"/>
      </w:pPr>
      <w:r w:rsidRPr="00D338E2">
        <w:rPr>
          <w:bCs/>
        </w:rPr>
        <w:t>Ogden (working for Livingston) is able to get an injunction against Gibbons to keep him off of the waters</w:t>
      </w:r>
    </w:p>
    <w:p w:rsidR="00D338E2" w:rsidRDefault="00D338E2" w:rsidP="00E919CE">
      <w:pPr>
        <w:numPr>
          <w:ilvl w:val="0"/>
          <w:numId w:val="4"/>
        </w:numPr>
        <w:jc w:val="both"/>
      </w:pPr>
      <w:r w:rsidRPr="00D338E2">
        <w:rPr>
          <w:bCs/>
        </w:rPr>
        <w:t>Gibbons appeals, saying that Congress’ laws supersede state laws and that Congress has the right to regulate trade/commerce (which applied to them)</w:t>
      </w:r>
    </w:p>
    <w:p w:rsidR="00000000" w:rsidRPr="00D338E2" w:rsidRDefault="00D338E2" w:rsidP="00E919CE">
      <w:pPr>
        <w:pStyle w:val="ListParagraph"/>
        <w:numPr>
          <w:ilvl w:val="0"/>
          <w:numId w:val="4"/>
        </w:numPr>
        <w:jc w:val="both"/>
      </w:pPr>
      <w:r w:rsidRPr="00D338E2">
        <w:rPr>
          <w:bCs/>
        </w:rPr>
        <w:t xml:space="preserve">Gibbons is denied in two more courts, but the Supreme Court saw the case by granting </w:t>
      </w:r>
      <w:r w:rsidRPr="00D338E2">
        <w:rPr>
          <w:bCs/>
          <w:i/>
          <w:iCs/>
        </w:rPr>
        <w:t>certiorari</w:t>
      </w:r>
      <w:r w:rsidRPr="00D338E2">
        <w:rPr>
          <w:bCs/>
        </w:rPr>
        <w:t>.</w:t>
      </w:r>
    </w:p>
    <w:p w:rsidR="00000000" w:rsidRPr="00D338E2" w:rsidRDefault="00D338E2" w:rsidP="00E919CE">
      <w:pPr>
        <w:numPr>
          <w:ilvl w:val="1"/>
          <w:numId w:val="5"/>
        </w:numPr>
        <w:jc w:val="both"/>
        <w:rPr>
          <w:i/>
        </w:rPr>
      </w:pPr>
      <w:r w:rsidRPr="00D338E2">
        <w:rPr>
          <w:bCs/>
          <w:i/>
        </w:rPr>
        <w:t>“</w:t>
      </w:r>
      <w:proofErr w:type="gramStart"/>
      <w:r w:rsidRPr="00D338E2">
        <w:rPr>
          <w:bCs/>
          <w:i/>
        </w:rPr>
        <w:t>a</w:t>
      </w:r>
      <w:proofErr w:type="gramEnd"/>
      <w:r w:rsidRPr="00D338E2">
        <w:rPr>
          <w:bCs/>
          <w:i/>
        </w:rPr>
        <w:t xml:space="preserve"> writ issuing from a superior court calling up </w:t>
      </w:r>
      <w:r w:rsidR="00E919CE" w:rsidRPr="00D338E2">
        <w:rPr>
          <w:bCs/>
          <w:i/>
        </w:rPr>
        <w:t>the</w:t>
      </w:r>
      <w:r w:rsidRPr="00D338E2">
        <w:rPr>
          <w:bCs/>
          <w:i/>
        </w:rPr>
        <w:t xml:space="preserve"> record of a proceeding in an inferior court for review.” </w:t>
      </w:r>
    </w:p>
    <w:p w:rsidR="00D338E2" w:rsidRDefault="00D338E2" w:rsidP="00DF3E02">
      <w:pPr>
        <w:jc w:val="both"/>
      </w:pPr>
    </w:p>
    <w:p w:rsidR="00D338E2" w:rsidRDefault="00D338E2" w:rsidP="00DF3E02">
      <w:pPr>
        <w:jc w:val="both"/>
        <w:rPr>
          <w:b/>
          <w:bCs/>
        </w:rPr>
      </w:pPr>
      <w:r w:rsidRPr="00D338E2">
        <w:rPr>
          <w:b/>
          <w:bCs/>
        </w:rPr>
        <w:t>Issues Involved</w:t>
      </w:r>
      <w:r>
        <w:rPr>
          <w:b/>
          <w:bCs/>
        </w:rPr>
        <w:t>:</w:t>
      </w:r>
    </w:p>
    <w:p w:rsidR="00000000" w:rsidRPr="00D338E2" w:rsidRDefault="00D338E2" w:rsidP="00E919CE">
      <w:pPr>
        <w:numPr>
          <w:ilvl w:val="0"/>
          <w:numId w:val="6"/>
        </w:numPr>
        <w:jc w:val="both"/>
      </w:pPr>
      <w:r w:rsidRPr="00D338E2">
        <w:rPr>
          <w:bCs/>
        </w:rPr>
        <w:t xml:space="preserve">The Constitution states that </w:t>
      </w:r>
      <w:r w:rsidRPr="00746EBA">
        <w:rPr>
          <w:bCs/>
          <w:i/>
        </w:rPr>
        <w:t>“The Congress shall have the Power…To regulate Commerce…among the several States.”</w:t>
      </w:r>
      <w:r w:rsidRPr="00D338E2">
        <w:rPr>
          <w:bCs/>
        </w:rPr>
        <w:t xml:space="preserve"> –Article I, Section 8 (Commerce Clause)</w:t>
      </w:r>
    </w:p>
    <w:p w:rsidR="00000000" w:rsidRPr="00D338E2" w:rsidRDefault="00D338E2" w:rsidP="00E919CE">
      <w:pPr>
        <w:numPr>
          <w:ilvl w:val="1"/>
          <w:numId w:val="6"/>
        </w:numPr>
        <w:jc w:val="both"/>
      </w:pPr>
      <w:r w:rsidRPr="00D338E2">
        <w:rPr>
          <w:bCs/>
        </w:rPr>
        <w:t>Does this mean that Congress can regulate commerce within each states’ boundaries or only if it is commerce that takes place across state borders (involving multiple states) or internationally?</w:t>
      </w:r>
    </w:p>
    <w:p w:rsidR="00000000" w:rsidRPr="00D338E2" w:rsidRDefault="00D338E2" w:rsidP="00E919CE">
      <w:pPr>
        <w:numPr>
          <w:ilvl w:val="1"/>
          <w:numId w:val="6"/>
        </w:numPr>
        <w:jc w:val="both"/>
      </w:pPr>
      <w:r w:rsidRPr="00D338E2">
        <w:rPr>
          <w:bCs/>
        </w:rPr>
        <w:t>Is it the states’ right to regulate and use their own waterways exclusively, or is that up to Congress?</w:t>
      </w:r>
    </w:p>
    <w:p w:rsidR="00D338E2" w:rsidRDefault="00D338E2" w:rsidP="00DF3E02">
      <w:pPr>
        <w:jc w:val="both"/>
      </w:pPr>
    </w:p>
    <w:p w:rsidR="00D338E2" w:rsidRDefault="00D338E2" w:rsidP="00DF3E02">
      <w:pPr>
        <w:jc w:val="both"/>
        <w:rPr>
          <w:b/>
          <w:bCs/>
        </w:rPr>
      </w:pPr>
      <w:r w:rsidRPr="00D338E2">
        <w:rPr>
          <w:b/>
          <w:bCs/>
        </w:rPr>
        <w:t>Decision of the Court</w:t>
      </w:r>
    </w:p>
    <w:p w:rsidR="00000000" w:rsidRPr="00D338E2" w:rsidRDefault="00D338E2" w:rsidP="00E919CE">
      <w:pPr>
        <w:numPr>
          <w:ilvl w:val="0"/>
          <w:numId w:val="7"/>
        </w:numPr>
        <w:jc w:val="both"/>
      </w:pPr>
      <w:r w:rsidRPr="00D338E2">
        <w:rPr>
          <w:b/>
          <w:bCs/>
        </w:rPr>
        <w:t xml:space="preserve">(Written by John Marshal) </w:t>
      </w:r>
    </w:p>
    <w:p w:rsidR="00D338E2" w:rsidRPr="00D338E2" w:rsidRDefault="00D338E2" w:rsidP="00D338E2">
      <w:pPr>
        <w:jc w:val="both"/>
      </w:pPr>
      <w:r w:rsidRPr="00D338E2">
        <w:rPr>
          <w:b/>
          <w:bCs/>
        </w:rPr>
        <w:t>***Gibbons wins</w:t>
      </w:r>
      <w:proofErr w:type="gramStart"/>
      <w:r w:rsidRPr="00D338E2">
        <w:rPr>
          <w:b/>
          <w:bCs/>
        </w:rPr>
        <w:t>!*</w:t>
      </w:r>
      <w:proofErr w:type="gramEnd"/>
      <w:r w:rsidRPr="00D338E2">
        <w:rPr>
          <w:b/>
          <w:bCs/>
        </w:rPr>
        <w:t>**</w:t>
      </w:r>
    </w:p>
    <w:p w:rsidR="00000000" w:rsidRPr="00D338E2" w:rsidRDefault="00D338E2" w:rsidP="00E919CE">
      <w:pPr>
        <w:numPr>
          <w:ilvl w:val="0"/>
          <w:numId w:val="8"/>
        </w:numPr>
        <w:jc w:val="both"/>
      </w:pPr>
      <w:r w:rsidRPr="00D338E2">
        <w:rPr>
          <w:bCs/>
        </w:rPr>
        <w:t xml:space="preserve">Because the waterways of New York are along the coast and it is not entirely an internal commerce issue, the Congress has supremacy.  The acts of Congress that </w:t>
      </w:r>
      <w:proofErr w:type="gramStart"/>
      <w:r w:rsidRPr="00D338E2">
        <w:rPr>
          <w:bCs/>
        </w:rPr>
        <w:t>regulate</w:t>
      </w:r>
      <w:proofErr w:type="gramEnd"/>
      <w:r w:rsidRPr="00D338E2">
        <w:rPr>
          <w:bCs/>
        </w:rPr>
        <w:t xml:space="preserve"> commerce on waterways and anything interstate or outside of the U.S. are constitutional and New York’s law that limited the rights to the waterways is obsolete because it conflicts with Congress.</w:t>
      </w:r>
    </w:p>
    <w:p w:rsidR="00000000" w:rsidRPr="00D338E2" w:rsidRDefault="00D338E2" w:rsidP="00E919CE">
      <w:pPr>
        <w:numPr>
          <w:ilvl w:val="0"/>
          <w:numId w:val="8"/>
        </w:numPr>
        <w:jc w:val="both"/>
      </w:pPr>
      <w:r w:rsidRPr="00D338E2">
        <w:rPr>
          <w:bCs/>
        </w:rPr>
        <w:t>Gibbons has the right to use the waterways to conduct business/trade, etc.! (</w:t>
      </w:r>
      <w:proofErr w:type="gramStart"/>
      <w:r w:rsidRPr="00D338E2">
        <w:rPr>
          <w:bCs/>
        </w:rPr>
        <w:t>because</w:t>
      </w:r>
      <w:proofErr w:type="gramEnd"/>
      <w:r w:rsidRPr="00D338E2">
        <w:rPr>
          <w:bCs/>
        </w:rPr>
        <w:t xml:space="preserve"> Federal law supersedes state law.</w:t>
      </w:r>
    </w:p>
    <w:p w:rsidR="00D338E2" w:rsidRDefault="00D338E2" w:rsidP="00D338E2">
      <w:pPr>
        <w:jc w:val="center"/>
      </w:pPr>
      <w:r w:rsidRPr="00D338E2">
        <w:rPr>
          <w:b/>
        </w:rPr>
        <w:t>DO YOU AGREE WITH THE COURTS DECISION</w:t>
      </w:r>
      <w:r>
        <w:rPr>
          <w:b/>
        </w:rPr>
        <w:t>?</w:t>
      </w:r>
      <w:r>
        <w:t xml:space="preserve"> ____________________________________________________________________________________________________________________________</w:t>
      </w:r>
      <w:r w:rsidR="00746EBA">
        <w:t>________________________________</w:t>
      </w:r>
    </w:p>
    <w:p w:rsidR="00D338E2" w:rsidRDefault="00D338E2" w:rsidP="00DF3E02">
      <w:pPr>
        <w:jc w:val="both"/>
      </w:pPr>
    </w:p>
    <w:p w:rsidR="00D338E2" w:rsidRDefault="00D338E2" w:rsidP="00DF3E02">
      <w:pPr>
        <w:jc w:val="both"/>
        <w:rPr>
          <w:b/>
          <w:bCs/>
        </w:rPr>
      </w:pPr>
      <w:r w:rsidRPr="00D338E2">
        <w:rPr>
          <w:b/>
          <w:bCs/>
        </w:rPr>
        <w:t>Texas v. Johnson</w:t>
      </w:r>
      <w:r>
        <w:rPr>
          <w:b/>
          <w:bCs/>
        </w:rPr>
        <w:t>—1989</w:t>
      </w:r>
    </w:p>
    <w:p w:rsidR="00000000" w:rsidRPr="00527DC0" w:rsidRDefault="00527DC0" w:rsidP="00527DC0">
      <w:pPr>
        <w:jc w:val="both"/>
      </w:pPr>
      <w:r>
        <w:rPr>
          <w:b/>
          <w:bCs/>
        </w:rPr>
        <w:t>B</w:t>
      </w:r>
      <w:r w:rsidRPr="00527DC0">
        <w:rPr>
          <w:b/>
          <w:bCs/>
        </w:rPr>
        <w:t>ackground of the case-</w:t>
      </w:r>
    </w:p>
    <w:p w:rsidR="00000000" w:rsidRPr="00527DC0" w:rsidRDefault="00527DC0" w:rsidP="00E919CE">
      <w:pPr>
        <w:numPr>
          <w:ilvl w:val="0"/>
          <w:numId w:val="9"/>
        </w:numPr>
        <w:jc w:val="both"/>
      </w:pPr>
      <w:r>
        <w:rPr>
          <w:bCs/>
        </w:rPr>
        <w:t>D</w:t>
      </w:r>
      <w:r w:rsidRPr="00527DC0">
        <w:rPr>
          <w:bCs/>
        </w:rPr>
        <w:t>uring the 1984 Republican National convention in Dallas, TX, Gregory Johnson joined an organized political protest in opposition to Reagan administration policies and some Dallas based corporations.  Demonstrators marched through the streets, chanting their message.  As the march progressed, a fellow protestor handed Johnson an American flag that had been taken from a flag pole at one of their protest locations.</w:t>
      </w:r>
    </w:p>
    <w:p w:rsidR="00D338E2" w:rsidRDefault="00D338E2" w:rsidP="00DF3E02">
      <w:pPr>
        <w:jc w:val="both"/>
      </w:pPr>
    </w:p>
    <w:p w:rsidR="00000000" w:rsidRPr="00527DC0" w:rsidRDefault="00527DC0" w:rsidP="00E919CE">
      <w:pPr>
        <w:numPr>
          <w:ilvl w:val="0"/>
          <w:numId w:val="10"/>
        </w:numPr>
        <w:jc w:val="both"/>
      </w:pPr>
      <w:r w:rsidRPr="00527DC0">
        <w:rPr>
          <w:bCs/>
        </w:rPr>
        <w:t xml:space="preserve">Upon reaching city hall, Johnson doused the flag with kerosene and set it ablaze.  Johnson and his fellow demonstrators circled the burning flag and shouted “America, the red, white, and blue, we spit on you.” Although no one was really hurt or threatened with injury by the act, many who witnessed it were deeply offended.  Johnson was arrested charged, and convicted of violating TX law </w:t>
      </w:r>
      <w:proofErr w:type="gramStart"/>
      <w:r w:rsidRPr="00527DC0">
        <w:rPr>
          <w:bCs/>
        </w:rPr>
        <w:t>that  made</w:t>
      </w:r>
      <w:proofErr w:type="gramEnd"/>
      <w:r w:rsidRPr="00527DC0">
        <w:rPr>
          <w:bCs/>
        </w:rPr>
        <w:t xml:space="preserve"> it a crime to desecrate a “venerable object.”  He received a sentence of one year in prison and was ordered to pay a $2,000 fine.</w:t>
      </w:r>
    </w:p>
    <w:p w:rsidR="00527DC0" w:rsidRPr="00527DC0" w:rsidRDefault="00527DC0" w:rsidP="00527DC0">
      <w:pPr>
        <w:ind w:left="360"/>
        <w:jc w:val="both"/>
      </w:pPr>
    </w:p>
    <w:p w:rsidR="00000000" w:rsidRPr="00527DC0" w:rsidRDefault="00527DC0" w:rsidP="00E919CE">
      <w:pPr>
        <w:numPr>
          <w:ilvl w:val="0"/>
          <w:numId w:val="10"/>
        </w:numPr>
        <w:jc w:val="both"/>
      </w:pPr>
      <w:r w:rsidRPr="00527DC0">
        <w:rPr>
          <w:bCs/>
        </w:rPr>
        <w:t>Johnson appealed his conviction, arguing that the TX flag desecration statute violated the 1</w:t>
      </w:r>
      <w:r w:rsidRPr="00527DC0">
        <w:rPr>
          <w:bCs/>
          <w:vertAlign w:val="superscript"/>
        </w:rPr>
        <w:t>st</w:t>
      </w:r>
      <w:r w:rsidRPr="00527DC0">
        <w:rPr>
          <w:bCs/>
        </w:rPr>
        <w:t xml:space="preserve"> amendment.  The state of TX held that it had an interest in preserving the flag as a symbol on national unity.  Indeed, in previous cases, the SC had referred to the American flag as “national property.”</w:t>
      </w:r>
    </w:p>
    <w:p w:rsidR="00000000" w:rsidRPr="00527DC0" w:rsidRDefault="00527DC0" w:rsidP="00527DC0">
      <w:pPr>
        <w:jc w:val="both"/>
      </w:pPr>
      <w:r w:rsidRPr="00527DC0">
        <w:rPr>
          <w:b/>
          <w:bCs/>
        </w:rPr>
        <w:t xml:space="preserve">Decision of the court </w:t>
      </w:r>
    </w:p>
    <w:p w:rsidR="00000000" w:rsidRPr="00527DC0" w:rsidRDefault="00527DC0" w:rsidP="00E919CE">
      <w:pPr>
        <w:numPr>
          <w:ilvl w:val="0"/>
          <w:numId w:val="10"/>
        </w:numPr>
        <w:jc w:val="both"/>
      </w:pPr>
      <w:r w:rsidRPr="00527DC0">
        <w:rPr>
          <w:bCs/>
        </w:rPr>
        <w:t>majority opinion (5-4)</w:t>
      </w:r>
    </w:p>
    <w:p w:rsidR="00000000" w:rsidRPr="00527DC0" w:rsidRDefault="00527DC0" w:rsidP="00E919CE">
      <w:pPr>
        <w:numPr>
          <w:ilvl w:val="0"/>
          <w:numId w:val="10"/>
        </w:numPr>
        <w:jc w:val="both"/>
      </w:pPr>
      <w:r w:rsidRPr="00527DC0">
        <w:rPr>
          <w:bCs/>
        </w:rPr>
        <w:t>The first amendment literally forbids the abridgment only of “speech”, but we have long recognized that its protection does not end at the spoken or written word…</w:t>
      </w:r>
    </w:p>
    <w:p w:rsidR="00000000" w:rsidRPr="00527DC0" w:rsidRDefault="00527DC0" w:rsidP="00E919CE">
      <w:pPr>
        <w:numPr>
          <w:ilvl w:val="0"/>
          <w:numId w:val="10"/>
        </w:numPr>
        <w:jc w:val="both"/>
      </w:pPr>
      <w:r w:rsidRPr="00527DC0">
        <w:rPr>
          <w:bCs/>
        </w:rPr>
        <w:t>Johnson was not prosecuted for the expression of just any idea; he was prosecuted for his expression of dissatisfaction with the policies of this country, expression situated at the core of our first amendment values…</w:t>
      </w:r>
    </w:p>
    <w:p w:rsidR="00527DC0" w:rsidRPr="00527DC0" w:rsidRDefault="00527DC0" w:rsidP="00527DC0">
      <w:pPr>
        <w:ind w:left="360"/>
        <w:jc w:val="both"/>
      </w:pPr>
    </w:p>
    <w:p w:rsidR="00000000" w:rsidRPr="00527DC0" w:rsidRDefault="00527DC0" w:rsidP="00E919CE">
      <w:pPr>
        <w:numPr>
          <w:ilvl w:val="0"/>
          <w:numId w:val="10"/>
        </w:numPr>
        <w:jc w:val="both"/>
      </w:pPr>
      <w:r w:rsidRPr="00527DC0">
        <w:rPr>
          <w:bCs/>
        </w:rPr>
        <w:t>If he had burned the flag as a means of disposing of it because it was dirty or torn, he would not have been convicted of flag desecration under this TX law… The Texas law is thus not aimed at protecting the physical integrity of the flag in all circumstances, but is designed instead to protect it only against impairments that would cause serious offense to others.</w:t>
      </w:r>
    </w:p>
    <w:p w:rsidR="00000000" w:rsidRPr="00527DC0" w:rsidRDefault="00527DC0" w:rsidP="00E919CE">
      <w:pPr>
        <w:numPr>
          <w:ilvl w:val="0"/>
          <w:numId w:val="10"/>
        </w:numPr>
        <w:jc w:val="both"/>
      </w:pPr>
      <w:r w:rsidRPr="00527DC0">
        <w:rPr>
          <w:bCs/>
        </w:rPr>
        <w:t>The government may not prohibit the expression of any idea simply because society finds the idea itself offensive or disagreeable</w:t>
      </w:r>
    </w:p>
    <w:p w:rsidR="00527DC0" w:rsidRPr="00527DC0" w:rsidRDefault="00527DC0" w:rsidP="00527DC0">
      <w:pPr>
        <w:ind w:left="360"/>
        <w:jc w:val="both"/>
      </w:pPr>
    </w:p>
    <w:p w:rsidR="00000000" w:rsidRPr="00527DC0" w:rsidRDefault="00527DC0" w:rsidP="00E919CE">
      <w:pPr>
        <w:numPr>
          <w:ilvl w:val="0"/>
          <w:numId w:val="10"/>
        </w:numPr>
        <w:jc w:val="both"/>
      </w:pPr>
      <w:r w:rsidRPr="00527DC0">
        <w:rPr>
          <w:bCs/>
        </w:rPr>
        <w:t>In June 2006, Congress considered an amendment to make it illegal to desecrate the flag U.S.- it was defeated by one vote in the Senate</w:t>
      </w:r>
    </w:p>
    <w:p w:rsidR="00527DC0" w:rsidRDefault="00527DC0" w:rsidP="00527DC0">
      <w:pPr>
        <w:pStyle w:val="ListParagraph"/>
        <w:ind w:left="360"/>
        <w:rPr>
          <w:b/>
        </w:rPr>
      </w:pPr>
    </w:p>
    <w:p w:rsidR="00527DC0" w:rsidRDefault="00527DC0" w:rsidP="00527DC0">
      <w:pPr>
        <w:pStyle w:val="ListParagraph"/>
        <w:ind w:left="360"/>
        <w:jc w:val="center"/>
      </w:pPr>
      <w:r w:rsidRPr="00527DC0">
        <w:rPr>
          <w:b/>
        </w:rPr>
        <w:t>DO YOU AGREE WITH THE COURTS DECISION?</w:t>
      </w:r>
      <w:r>
        <w:t xml:space="preserve"> ______________________________________________________________________________________________________________________________________________________</w:t>
      </w:r>
    </w:p>
    <w:p w:rsidR="00527DC0" w:rsidRDefault="00527DC0" w:rsidP="00DF3E02">
      <w:pPr>
        <w:jc w:val="both"/>
      </w:pPr>
    </w:p>
    <w:p w:rsidR="00527DC0" w:rsidRDefault="00527DC0" w:rsidP="00DF3E02">
      <w:pPr>
        <w:jc w:val="both"/>
      </w:pPr>
    </w:p>
    <w:p w:rsidR="00527DC0" w:rsidRDefault="00527DC0" w:rsidP="00DF3E02">
      <w:pPr>
        <w:jc w:val="both"/>
      </w:pPr>
    </w:p>
    <w:p w:rsidR="00527DC0" w:rsidRDefault="00A06954" w:rsidP="00A06954">
      <w:pPr>
        <w:rPr>
          <w:b/>
          <w:bCs/>
        </w:rPr>
      </w:pPr>
      <w:r>
        <w:rPr>
          <w:b/>
          <w:bCs/>
        </w:rPr>
        <w:lastRenderedPageBreak/>
        <w:t>Gideon vs. Wainwright—</w:t>
      </w:r>
      <w:r w:rsidRPr="00A06954">
        <w:rPr>
          <w:b/>
          <w:bCs/>
        </w:rPr>
        <w:t>1963</w:t>
      </w:r>
    </w:p>
    <w:p w:rsidR="00A06954" w:rsidRPr="00A06954" w:rsidRDefault="00A06954" w:rsidP="00E919CE">
      <w:pPr>
        <w:pStyle w:val="ListParagraph"/>
        <w:numPr>
          <w:ilvl w:val="0"/>
          <w:numId w:val="10"/>
        </w:numPr>
        <w:jc w:val="both"/>
        <w:rPr>
          <w:i/>
        </w:rPr>
      </w:pPr>
      <w:r w:rsidRPr="00A06954">
        <w:rPr>
          <w:bCs/>
          <w:i/>
        </w:rPr>
        <w:t>At the time the Constitution was adopted, British courts denied lawyers to individuals charged with treason or felonies.  People accused of criminal misdemeanors, however, were provided lawyers.  The American colonies and, later, the states, rejected this practice.  Most of the original 13 states allowed defendants in all cases to have lawyers.  Through the years, the Supreme Court has heard several cases involving the question of whether poor criminal defendants had a right to a lawyer at public expense, or whether the sixth amendment merely meant that the govt. could not stop accused persons from hiring one.</w:t>
      </w:r>
    </w:p>
    <w:p w:rsidR="00A06954" w:rsidRDefault="00A06954" w:rsidP="00A06954">
      <w:pPr>
        <w:jc w:val="both"/>
      </w:pPr>
    </w:p>
    <w:p w:rsidR="00000000" w:rsidRPr="00A06954" w:rsidRDefault="00E919CE" w:rsidP="00E919CE">
      <w:pPr>
        <w:numPr>
          <w:ilvl w:val="0"/>
          <w:numId w:val="11"/>
        </w:numPr>
        <w:jc w:val="both"/>
      </w:pPr>
      <w:r w:rsidRPr="00A06954">
        <w:rPr>
          <w:bCs/>
        </w:rPr>
        <w:t>In 1961 Clarence Earl Gideon was arrested in Florida for breaking into a Panama City pool hall with the intent to steal money from the vending machines.  This wa</w:t>
      </w:r>
      <w:r w:rsidRPr="00A06954">
        <w:rPr>
          <w:bCs/>
        </w:rPr>
        <w:t>s a felony.  When Gideon appeared in court, his request for a court-appointed lawyer was denied, as Florida law only required lawyers for defendants charged in capital offenses.  Gideon defended himself at trial.  He was found guilty, and sentenced to five</w:t>
      </w:r>
      <w:r w:rsidRPr="00A06954">
        <w:rPr>
          <w:bCs/>
        </w:rPr>
        <w:t xml:space="preserve"> years in prison.  He submitted a hand-written petition to the Supreme Court.  He </w:t>
      </w:r>
      <w:r w:rsidR="00A06954" w:rsidRPr="00A06954">
        <w:rPr>
          <w:bCs/>
        </w:rPr>
        <w:t>challenged the</w:t>
      </w:r>
      <w:r w:rsidRPr="00A06954">
        <w:rPr>
          <w:bCs/>
        </w:rPr>
        <w:t xml:space="preserve"> constitutionality of his conviction, as he had not been granted counsel.</w:t>
      </w:r>
    </w:p>
    <w:p w:rsidR="00000000" w:rsidRPr="00A06954" w:rsidRDefault="00A06954" w:rsidP="00A06954">
      <w:pPr>
        <w:jc w:val="both"/>
      </w:pPr>
      <w:r w:rsidRPr="00A06954">
        <w:rPr>
          <w:b/>
          <w:bCs/>
        </w:rPr>
        <w:t>Decision of the court (unanimous) 9-0</w:t>
      </w:r>
    </w:p>
    <w:p w:rsidR="00000000" w:rsidRPr="00A06954" w:rsidRDefault="00A06954" w:rsidP="00E919CE">
      <w:pPr>
        <w:numPr>
          <w:ilvl w:val="0"/>
          <w:numId w:val="11"/>
        </w:numPr>
        <w:jc w:val="both"/>
      </w:pPr>
      <w:r w:rsidRPr="00A06954">
        <w:rPr>
          <w:bCs/>
        </w:rPr>
        <w:t xml:space="preserve">Reason and reflection require us to recognize that in our adversary system of criminal justice, </w:t>
      </w:r>
      <w:proofErr w:type="gramStart"/>
      <w:r w:rsidRPr="00A06954">
        <w:rPr>
          <w:bCs/>
        </w:rPr>
        <w:t>an</w:t>
      </w:r>
      <w:proofErr w:type="gramEnd"/>
      <w:r w:rsidRPr="00A06954">
        <w:rPr>
          <w:bCs/>
        </w:rPr>
        <w:t xml:space="preserve"> person hauled into court, who is too poor to hire a lawyer, cannot be assured a fair trial unless counsel is provided for him.  </w:t>
      </w:r>
    </w:p>
    <w:p w:rsidR="00000000" w:rsidRPr="00A06954" w:rsidRDefault="00A06954" w:rsidP="00E919CE">
      <w:pPr>
        <w:numPr>
          <w:ilvl w:val="0"/>
          <w:numId w:val="11"/>
        </w:numPr>
        <w:jc w:val="both"/>
      </w:pPr>
      <w:r w:rsidRPr="00A06954">
        <w:rPr>
          <w:bCs/>
        </w:rPr>
        <w:t>The constitution makes no distinction between capital and noncapital cases.  The 14</w:t>
      </w:r>
      <w:r w:rsidRPr="00A06954">
        <w:rPr>
          <w:bCs/>
          <w:vertAlign w:val="superscript"/>
        </w:rPr>
        <w:t>th</w:t>
      </w:r>
      <w:r w:rsidRPr="00A06954">
        <w:rPr>
          <w:bCs/>
        </w:rPr>
        <w:t xml:space="preserve"> amendment requires due process of law for the deprival of “liberty” just as for deprival of “life”, and there cannot constitutionally be a difference in the quality of the process based merely upon a supposed difference in the sanction involved.  </w:t>
      </w:r>
    </w:p>
    <w:p w:rsidR="00A06954" w:rsidRPr="00A06954" w:rsidRDefault="00A06954" w:rsidP="00A06954">
      <w:pPr>
        <w:jc w:val="both"/>
      </w:pPr>
      <w:r w:rsidRPr="00A06954">
        <w:rPr>
          <w:b/>
          <w:bCs/>
        </w:rPr>
        <w:t>Summary of the Case</w:t>
      </w:r>
    </w:p>
    <w:p w:rsidR="00000000" w:rsidRPr="00A06954" w:rsidRDefault="00E919CE" w:rsidP="00E919CE">
      <w:pPr>
        <w:numPr>
          <w:ilvl w:val="0"/>
          <w:numId w:val="12"/>
        </w:numPr>
        <w:jc w:val="both"/>
      </w:pPr>
      <w:r w:rsidRPr="00A06954">
        <w:rPr>
          <w:bCs/>
        </w:rPr>
        <w:t xml:space="preserve">1961 Clarence Earl Gideon was arrested in Florida for breaking into a Panama City pool hall </w:t>
      </w:r>
      <w:r w:rsidRPr="00A06954">
        <w:rPr>
          <w:bCs/>
        </w:rPr>
        <w:t>with the intent to steal money from the vending machines</w:t>
      </w:r>
    </w:p>
    <w:p w:rsidR="00000000" w:rsidRPr="00A06954" w:rsidRDefault="00E919CE" w:rsidP="00E919CE">
      <w:pPr>
        <w:numPr>
          <w:ilvl w:val="0"/>
          <w:numId w:val="13"/>
        </w:numPr>
        <w:tabs>
          <w:tab w:val="num" w:pos="720"/>
        </w:tabs>
        <w:jc w:val="both"/>
      </w:pPr>
      <w:r w:rsidRPr="00A06954">
        <w:rPr>
          <w:bCs/>
        </w:rPr>
        <w:t xml:space="preserve">When Gideon appeared in court, </w:t>
      </w:r>
      <w:r w:rsidRPr="00A06954">
        <w:rPr>
          <w:bCs/>
        </w:rPr>
        <w:t>his request for a court-appointed lawyer was denied</w:t>
      </w:r>
    </w:p>
    <w:p w:rsidR="00A06954" w:rsidRDefault="00A06954" w:rsidP="00A06954">
      <w:pPr>
        <w:jc w:val="both"/>
      </w:pPr>
    </w:p>
    <w:p w:rsidR="00000000" w:rsidRPr="00A06954" w:rsidRDefault="00E919CE" w:rsidP="00E919CE">
      <w:pPr>
        <w:numPr>
          <w:ilvl w:val="0"/>
          <w:numId w:val="14"/>
        </w:numPr>
        <w:jc w:val="both"/>
      </w:pPr>
      <w:r w:rsidRPr="00A06954">
        <w:rPr>
          <w:bCs/>
        </w:rPr>
        <w:t>He was found gu</w:t>
      </w:r>
      <w:r w:rsidRPr="00A06954">
        <w:rPr>
          <w:bCs/>
        </w:rPr>
        <w:t xml:space="preserve">ilty, and sentenced to five years in prison. </w:t>
      </w:r>
      <w:r w:rsidRPr="00A06954">
        <w:rPr>
          <w:bCs/>
        </w:rPr>
        <w:t xml:space="preserve"> He submitted a hand-written </w:t>
      </w:r>
      <w:r w:rsidRPr="00A06954">
        <w:rPr>
          <w:bCs/>
        </w:rPr>
        <w:t>petition to the Supreme Court</w:t>
      </w:r>
      <w:r w:rsidRPr="00A06954">
        <w:rPr>
          <w:bCs/>
        </w:rPr>
        <w:t xml:space="preserve">.  He </w:t>
      </w:r>
      <w:r w:rsidR="00A06954" w:rsidRPr="00A06954">
        <w:rPr>
          <w:bCs/>
        </w:rPr>
        <w:t>challenged the</w:t>
      </w:r>
      <w:r w:rsidRPr="00A06954">
        <w:rPr>
          <w:bCs/>
        </w:rPr>
        <w:t xml:space="preserve"> constitutionality of his conviction</w:t>
      </w:r>
      <w:r w:rsidRPr="00A06954">
        <w:rPr>
          <w:bCs/>
        </w:rPr>
        <w:t xml:space="preserve">, as he had </w:t>
      </w:r>
      <w:r w:rsidRPr="00A06954">
        <w:rPr>
          <w:bCs/>
        </w:rPr>
        <w:t xml:space="preserve">not </w:t>
      </w:r>
      <w:proofErr w:type="gramStart"/>
      <w:r w:rsidRPr="00A06954">
        <w:rPr>
          <w:bCs/>
        </w:rPr>
        <w:t>be</w:t>
      </w:r>
      <w:proofErr w:type="gramEnd"/>
      <w:r w:rsidRPr="00A06954">
        <w:rPr>
          <w:bCs/>
        </w:rPr>
        <w:t xml:space="preserve"> </w:t>
      </w:r>
      <w:r w:rsidRPr="00A06954">
        <w:rPr>
          <w:bCs/>
        </w:rPr>
        <w:t>granted counsel.</w:t>
      </w:r>
    </w:p>
    <w:p w:rsidR="00000000" w:rsidRPr="00A06954" w:rsidRDefault="00E919CE" w:rsidP="00E919CE">
      <w:pPr>
        <w:numPr>
          <w:ilvl w:val="0"/>
          <w:numId w:val="15"/>
        </w:numPr>
        <w:tabs>
          <w:tab w:val="num" w:pos="720"/>
        </w:tabs>
        <w:jc w:val="both"/>
      </w:pPr>
      <w:r w:rsidRPr="00A06954">
        <w:rPr>
          <w:bCs/>
        </w:rPr>
        <w:t>Court agreed Unanimously that Gideon should have been granted counsel</w:t>
      </w:r>
    </w:p>
    <w:p w:rsidR="00A06954" w:rsidRDefault="00A06954" w:rsidP="00A06954">
      <w:pPr>
        <w:jc w:val="both"/>
      </w:pPr>
    </w:p>
    <w:p w:rsidR="00A06954" w:rsidRDefault="00A06954" w:rsidP="00A06954">
      <w:pPr>
        <w:pStyle w:val="ListParagraph"/>
        <w:ind w:left="360"/>
        <w:jc w:val="center"/>
        <w:rPr>
          <w:b/>
        </w:rPr>
      </w:pPr>
    </w:p>
    <w:p w:rsidR="00A06954" w:rsidRDefault="00A06954" w:rsidP="00A06954">
      <w:pPr>
        <w:pStyle w:val="ListParagraph"/>
        <w:ind w:left="360"/>
        <w:jc w:val="center"/>
      </w:pPr>
      <w:r w:rsidRPr="00527DC0">
        <w:rPr>
          <w:b/>
        </w:rPr>
        <w:t>DO YOU AGREE WITH THE COURTS DECISION?</w:t>
      </w:r>
      <w:r>
        <w:t xml:space="preserve"> ______________________________________________________________________________________________________________________________________________________</w:t>
      </w:r>
    </w:p>
    <w:p w:rsidR="00A06954" w:rsidRPr="00A06954" w:rsidRDefault="00A06954" w:rsidP="00A06954">
      <w:pPr>
        <w:jc w:val="both"/>
      </w:pPr>
      <w:bookmarkStart w:id="0" w:name="_GoBack"/>
      <w:bookmarkEnd w:id="0"/>
    </w:p>
    <w:sectPr w:rsidR="00A06954" w:rsidRPr="00A069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CE" w:rsidRDefault="00E919CE" w:rsidP="00691891">
      <w:r>
        <w:separator/>
      </w:r>
    </w:p>
  </w:endnote>
  <w:endnote w:type="continuationSeparator" w:id="0">
    <w:p w:rsidR="00E919CE" w:rsidRDefault="00E919CE"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CE" w:rsidRDefault="00E919CE" w:rsidP="00691891">
      <w:r>
        <w:separator/>
      </w:r>
    </w:p>
  </w:footnote>
  <w:footnote w:type="continuationSeparator" w:id="0">
    <w:p w:rsidR="00E919CE" w:rsidRDefault="00E919CE"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Government                                                    </w:t>
    </w:r>
    <w:r w:rsidR="00D338E2">
      <w:t xml:space="preserve">                  03_Important Supreme Court Cases</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6712C">
          <w:rPr>
            <w:noProof/>
          </w:rPr>
          <w:t>3</w:t>
        </w:r>
        <w:r>
          <w:rPr>
            <w:noProof/>
          </w:rPr>
          <w:fldChar w:fldCharType="end"/>
        </w:r>
        <w:r w:rsidR="0056712C">
          <w:rPr>
            <w:noProof/>
          </w:rPr>
          <w:t xml:space="preserve"> of 3</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8.65pt;height:8.65pt" o:bullet="t">
        <v:imagedata r:id="rId1" o:title="artED27"/>
      </v:shape>
    </w:pict>
  </w:numPicBullet>
  <w:numPicBullet w:numPicBulletId="1">
    <w:pict>
      <v:shape id="_x0000_i1118" type="#_x0000_t75" style="width:8.65pt;height:8.65pt" o:bullet="t">
        <v:imagedata r:id="rId2" o:title="artB909"/>
      </v:shape>
    </w:pict>
  </w:numPicBullet>
  <w:abstractNum w:abstractNumId="0">
    <w:nsid w:val="0434618A"/>
    <w:multiLevelType w:val="hybridMultilevel"/>
    <w:tmpl w:val="83F82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C0BF2"/>
    <w:multiLevelType w:val="hybridMultilevel"/>
    <w:tmpl w:val="A732C5B0"/>
    <w:lvl w:ilvl="0" w:tplc="04090001">
      <w:start w:val="1"/>
      <w:numFmt w:val="bullet"/>
      <w:lvlText w:val=""/>
      <w:lvlJc w:val="left"/>
      <w:pPr>
        <w:tabs>
          <w:tab w:val="num" w:pos="360"/>
        </w:tabs>
        <w:ind w:left="360" w:hanging="360"/>
      </w:pPr>
      <w:rPr>
        <w:rFonts w:ascii="Symbol" w:hAnsi="Symbol" w:hint="default"/>
      </w:rPr>
    </w:lvl>
    <w:lvl w:ilvl="1" w:tplc="68D66AA2">
      <w:start w:val="1"/>
      <w:numFmt w:val="bullet"/>
      <w:lvlText w:val=""/>
      <w:lvlPicBulletId w:val="0"/>
      <w:lvlJc w:val="left"/>
      <w:pPr>
        <w:tabs>
          <w:tab w:val="num" w:pos="1080"/>
        </w:tabs>
        <w:ind w:left="1080" w:hanging="360"/>
      </w:pPr>
      <w:rPr>
        <w:rFonts w:ascii="Symbol" w:hAnsi="Symbol" w:hint="default"/>
      </w:rPr>
    </w:lvl>
    <w:lvl w:ilvl="2" w:tplc="349A406A" w:tentative="1">
      <w:start w:val="1"/>
      <w:numFmt w:val="bullet"/>
      <w:lvlText w:val=""/>
      <w:lvlPicBulletId w:val="0"/>
      <w:lvlJc w:val="left"/>
      <w:pPr>
        <w:tabs>
          <w:tab w:val="num" w:pos="1800"/>
        </w:tabs>
        <w:ind w:left="1800" w:hanging="360"/>
      </w:pPr>
      <w:rPr>
        <w:rFonts w:ascii="Symbol" w:hAnsi="Symbol" w:hint="default"/>
      </w:rPr>
    </w:lvl>
    <w:lvl w:ilvl="3" w:tplc="820468C8" w:tentative="1">
      <w:start w:val="1"/>
      <w:numFmt w:val="bullet"/>
      <w:lvlText w:val=""/>
      <w:lvlPicBulletId w:val="0"/>
      <w:lvlJc w:val="left"/>
      <w:pPr>
        <w:tabs>
          <w:tab w:val="num" w:pos="2520"/>
        </w:tabs>
        <w:ind w:left="2520" w:hanging="360"/>
      </w:pPr>
      <w:rPr>
        <w:rFonts w:ascii="Symbol" w:hAnsi="Symbol" w:hint="default"/>
      </w:rPr>
    </w:lvl>
    <w:lvl w:ilvl="4" w:tplc="5278236C" w:tentative="1">
      <w:start w:val="1"/>
      <w:numFmt w:val="bullet"/>
      <w:lvlText w:val=""/>
      <w:lvlPicBulletId w:val="0"/>
      <w:lvlJc w:val="left"/>
      <w:pPr>
        <w:tabs>
          <w:tab w:val="num" w:pos="3240"/>
        </w:tabs>
        <w:ind w:left="3240" w:hanging="360"/>
      </w:pPr>
      <w:rPr>
        <w:rFonts w:ascii="Symbol" w:hAnsi="Symbol" w:hint="default"/>
      </w:rPr>
    </w:lvl>
    <w:lvl w:ilvl="5" w:tplc="4378CF5E" w:tentative="1">
      <w:start w:val="1"/>
      <w:numFmt w:val="bullet"/>
      <w:lvlText w:val=""/>
      <w:lvlPicBulletId w:val="0"/>
      <w:lvlJc w:val="left"/>
      <w:pPr>
        <w:tabs>
          <w:tab w:val="num" w:pos="3960"/>
        </w:tabs>
        <w:ind w:left="3960" w:hanging="360"/>
      </w:pPr>
      <w:rPr>
        <w:rFonts w:ascii="Symbol" w:hAnsi="Symbol" w:hint="default"/>
      </w:rPr>
    </w:lvl>
    <w:lvl w:ilvl="6" w:tplc="F3465C48" w:tentative="1">
      <w:start w:val="1"/>
      <w:numFmt w:val="bullet"/>
      <w:lvlText w:val=""/>
      <w:lvlPicBulletId w:val="0"/>
      <w:lvlJc w:val="left"/>
      <w:pPr>
        <w:tabs>
          <w:tab w:val="num" w:pos="4680"/>
        </w:tabs>
        <w:ind w:left="4680" w:hanging="360"/>
      </w:pPr>
      <w:rPr>
        <w:rFonts w:ascii="Symbol" w:hAnsi="Symbol" w:hint="default"/>
      </w:rPr>
    </w:lvl>
    <w:lvl w:ilvl="7" w:tplc="8B84AD7A" w:tentative="1">
      <w:start w:val="1"/>
      <w:numFmt w:val="bullet"/>
      <w:lvlText w:val=""/>
      <w:lvlPicBulletId w:val="0"/>
      <w:lvlJc w:val="left"/>
      <w:pPr>
        <w:tabs>
          <w:tab w:val="num" w:pos="5400"/>
        </w:tabs>
        <w:ind w:left="5400" w:hanging="360"/>
      </w:pPr>
      <w:rPr>
        <w:rFonts w:ascii="Symbol" w:hAnsi="Symbol" w:hint="default"/>
      </w:rPr>
    </w:lvl>
    <w:lvl w:ilvl="8" w:tplc="BC66047E" w:tentative="1">
      <w:start w:val="1"/>
      <w:numFmt w:val="bullet"/>
      <w:lvlText w:val=""/>
      <w:lvlPicBulletId w:val="0"/>
      <w:lvlJc w:val="left"/>
      <w:pPr>
        <w:tabs>
          <w:tab w:val="num" w:pos="6120"/>
        </w:tabs>
        <w:ind w:left="6120" w:hanging="360"/>
      </w:pPr>
      <w:rPr>
        <w:rFonts w:ascii="Symbol" w:hAnsi="Symbol" w:hint="default"/>
      </w:rPr>
    </w:lvl>
  </w:abstractNum>
  <w:abstractNum w:abstractNumId="2">
    <w:nsid w:val="1F326831"/>
    <w:multiLevelType w:val="hybridMultilevel"/>
    <w:tmpl w:val="B770B7A0"/>
    <w:lvl w:ilvl="0" w:tplc="04090001">
      <w:start w:val="1"/>
      <w:numFmt w:val="bullet"/>
      <w:lvlText w:val=""/>
      <w:lvlJc w:val="left"/>
      <w:pPr>
        <w:tabs>
          <w:tab w:val="num" w:pos="360"/>
        </w:tabs>
        <w:ind w:left="360" w:hanging="360"/>
      </w:pPr>
      <w:rPr>
        <w:rFonts w:ascii="Symbol" w:hAnsi="Symbol" w:hint="default"/>
      </w:rPr>
    </w:lvl>
    <w:lvl w:ilvl="1" w:tplc="A82AD780" w:tentative="1">
      <w:start w:val="1"/>
      <w:numFmt w:val="bullet"/>
      <w:lvlText w:val=""/>
      <w:lvlPicBulletId w:val="0"/>
      <w:lvlJc w:val="left"/>
      <w:pPr>
        <w:tabs>
          <w:tab w:val="num" w:pos="1080"/>
        </w:tabs>
        <w:ind w:left="1080" w:hanging="360"/>
      </w:pPr>
      <w:rPr>
        <w:rFonts w:ascii="Symbol" w:hAnsi="Symbol" w:hint="default"/>
      </w:rPr>
    </w:lvl>
    <w:lvl w:ilvl="2" w:tplc="0ACA235C" w:tentative="1">
      <w:start w:val="1"/>
      <w:numFmt w:val="bullet"/>
      <w:lvlText w:val=""/>
      <w:lvlPicBulletId w:val="0"/>
      <w:lvlJc w:val="left"/>
      <w:pPr>
        <w:tabs>
          <w:tab w:val="num" w:pos="1800"/>
        </w:tabs>
        <w:ind w:left="1800" w:hanging="360"/>
      </w:pPr>
      <w:rPr>
        <w:rFonts w:ascii="Symbol" w:hAnsi="Symbol" w:hint="default"/>
      </w:rPr>
    </w:lvl>
    <w:lvl w:ilvl="3" w:tplc="F1D4DAFC" w:tentative="1">
      <w:start w:val="1"/>
      <w:numFmt w:val="bullet"/>
      <w:lvlText w:val=""/>
      <w:lvlPicBulletId w:val="0"/>
      <w:lvlJc w:val="left"/>
      <w:pPr>
        <w:tabs>
          <w:tab w:val="num" w:pos="2520"/>
        </w:tabs>
        <w:ind w:left="2520" w:hanging="360"/>
      </w:pPr>
      <w:rPr>
        <w:rFonts w:ascii="Symbol" w:hAnsi="Symbol" w:hint="default"/>
      </w:rPr>
    </w:lvl>
    <w:lvl w:ilvl="4" w:tplc="7F844EA2" w:tentative="1">
      <w:start w:val="1"/>
      <w:numFmt w:val="bullet"/>
      <w:lvlText w:val=""/>
      <w:lvlPicBulletId w:val="0"/>
      <w:lvlJc w:val="left"/>
      <w:pPr>
        <w:tabs>
          <w:tab w:val="num" w:pos="3240"/>
        </w:tabs>
        <w:ind w:left="3240" w:hanging="360"/>
      </w:pPr>
      <w:rPr>
        <w:rFonts w:ascii="Symbol" w:hAnsi="Symbol" w:hint="default"/>
      </w:rPr>
    </w:lvl>
    <w:lvl w:ilvl="5" w:tplc="21D2EF0C" w:tentative="1">
      <w:start w:val="1"/>
      <w:numFmt w:val="bullet"/>
      <w:lvlText w:val=""/>
      <w:lvlPicBulletId w:val="0"/>
      <w:lvlJc w:val="left"/>
      <w:pPr>
        <w:tabs>
          <w:tab w:val="num" w:pos="3960"/>
        </w:tabs>
        <w:ind w:left="3960" w:hanging="360"/>
      </w:pPr>
      <w:rPr>
        <w:rFonts w:ascii="Symbol" w:hAnsi="Symbol" w:hint="default"/>
      </w:rPr>
    </w:lvl>
    <w:lvl w:ilvl="6" w:tplc="38AA2F1E" w:tentative="1">
      <w:start w:val="1"/>
      <w:numFmt w:val="bullet"/>
      <w:lvlText w:val=""/>
      <w:lvlPicBulletId w:val="0"/>
      <w:lvlJc w:val="left"/>
      <w:pPr>
        <w:tabs>
          <w:tab w:val="num" w:pos="4680"/>
        </w:tabs>
        <w:ind w:left="4680" w:hanging="360"/>
      </w:pPr>
      <w:rPr>
        <w:rFonts w:ascii="Symbol" w:hAnsi="Symbol" w:hint="default"/>
      </w:rPr>
    </w:lvl>
    <w:lvl w:ilvl="7" w:tplc="0E485BB6" w:tentative="1">
      <w:start w:val="1"/>
      <w:numFmt w:val="bullet"/>
      <w:lvlText w:val=""/>
      <w:lvlPicBulletId w:val="0"/>
      <w:lvlJc w:val="left"/>
      <w:pPr>
        <w:tabs>
          <w:tab w:val="num" w:pos="5400"/>
        </w:tabs>
        <w:ind w:left="5400" w:hanging="360"/>
      </w:pPr>
      <w:rPr>
        <w:rFonts w:ascii="Symbol" w:hAnsi="Symbol" w:hint="default"/>
      </w:rPr>
    </w:lvl>
    <w:lvl w:ilvl="8" w:tplc="BAE69B16" w:tentative="1">
      <w:start w:val="1"/>
      <w:numFmt w:val="bullet"/>
      <w:lvlText w:val=""/>
      <w:lvlPicBulletId w:val="0"/>
      <w:lvlJc w:val="left"/>
      <w:pPr>
        <w:tabs>
          <w:tab w:val="num" w:pos="6120"/>
        </w:tabs>
        <w:ind w:left="6120" w:hanging="360"/>
      </w:pPr>
      <w:rPr>
        <w:rFonts w:ascii="Symbol" w:hAnsi="Symbol" w:hint="default"/>
      </w:rPr>
    </w:lvl>
  </w:abstractNum>
  <w:abstractNum w:abstractNumId="3">
    <w:nsid w:val="274402A5"/>
    <w:multiLevelType w:val="hybridMultilevel"/>
    <w:tmpl w:val="6C345D7A"/>
    <w:lvl w:ilvl="0" w:tplc="AE5ECB00">
      <w:start w:val="1"/>
      <w:numFmt w:val="bullet"/>
      <w:lvlText w:val=""/>
      <w:lvlPicBulletId w:val="0"/>
      <w:lvlJc w:val="left"/>
      <w:pPr>
        <w:tabs>
          <w:tab w:val="num" w:pos="360"/>
        </w:tabs>
        <w:ind w:left="360" w:hanging="360"/>
      </w:pPr>
      <w:rPr>
        <w:rFonts w:ascii="Symbol" w:hAnsi="Symbol" w:hint="default"/>
      </w:rPr>
    </w:lvl>
    <w:lvl w:ilvl="1" w:tplc="44943CD0" w:tentative="1">
      <w:start w:val="1"/>
      <w:numFmt w:val="bullet"/>
      <w:lvlText w:val=""/>
      <w:lvlPicBulletId w:val="0"/>
      <w:lvlJc w:val="left"/>
      <w:pPr>
        <w:tabs>
          <w:tab w:val="num" w:pos="1080"/>
        </w:tabs>
        <w:ind w:left="1080" w:hanging="360"/>
      </w:pPr>
      <w:rPr>
        <w:rFonts w:ascii="Symbol" w:hAnsi="Symbol" w:hint="default"/>
      </w:rPr>
    </w:lvl>
    <w:lvl w:ilvl="2" w:tplc="5298E7F0" w:tentative="1">
      <w:start w:val="1"/>
      <w:numFmt w:val="bullet"/>
      <w:lvlText w:val=""/>
      <w:lvlPicBulletId w:val="0"/>
      <w:lvlJc w:val="left"/>
      <w:pPr>
        <w:tabs>
          <w:tab w:val="num" w:pos="1800"/>
        </w:tabs>
        <w:ind w:left="1800" w:hanging="360"/>
      </w:pPr>
      <w:rPr>
        <w:rFonts w:ascii="Symbol" w:hAnsi="Symbol" w:hint="default"/>
      </w:rPr>
    </w:lvl>
    <w:lvl w:ilvl="3" w:tplc="6C9C3750" w:tentative="1">
      <w:start w:val="1"/>
      <w:numFmt w:val="bullet"/>
      <w:lvlText w:val=""/>
      <w:lvlPicBulletId w:val="0"/>
      <w:lvlJc w:val="left"/>
      <w:pPr>
        <w:tabs>
          <w:tab w:val="num" w:pos="2520"/>
        </w:tabs>
        <w:ind w:left="2520" w:hanging="360"/>
      </w:pPr>
      <w:rPr>
        <w:rFonts w:ascii="Symbol" w:hAnsi="Symbol" w:hint="default"/>
      </w:rPr>
    </w:lvl>
    <w:lvl w:ilvl="4" w:tplc="4F74AD74" w:tentative="1">
      <w:start w:val="1"/>
      <w:numFmt w:val="bullet"/>
      <w:lvlText w:val=""/>
      <w:lvlPicBulletId w:val="0"/>
      <w:lvlJc w:val="left"/>
      <w:pPr>
        <w:tabs>
          <w:tab w:val="num" w:pos="3240"/>
        </w:tabs>
        <w:ind w:left="3240" w:hanging="360"/>
      </w:pPr>
      <w:rPr>
        <w:rFonts w:ascii="Symbol" w:hAnsi="Symbol" w:hint="default"/>
      </w:rPr>
    </w:lvl>
    <w:lvl w:ilvl="5" w:tplc="AF92E1A6" w:tentative="1">
      <w:start w:val="1"/>
      <w:numFmt w:val="bullet"/>
      <w:lvlText w:val=""/>
      <w:lvlPicBulletId w:val="0"/>
      <w:lvlJc w:val="left"/>
      <w:pPr>
        <w:tabs>
          <w:tab w:val="num" w:pos="3960"/>
        </w:tabs>
        <w:ind w:left="3960" w:hanging="360"/>
      </w:pPr>
      <w:rPr>
        <w:rFonts w:ascii="Symbol" w:hAnsi="Symbol" w:hint="default"/>
      </w:rPr>
    </w:lvl>
    <w:lvl w:ilvl="6" w:tplc="200244CE" w:tentative="1">
      <w:start w:val="1"/>
      <w:numFmt w:val="bullet"/>
      <w:lvlText w:val=""/>
      <w:lvlPicBulletId w:val="0"/>
      <w:lvlJc w:val="left"/>
      <w:pPr>
        <w:tabs>
          <w:tab w:val="num" w:pos="4680"/>
        </w:tabs>
        <w:ind w:left="4680" w:hanging="360"/>
      </w:pPr>
      <w:rPr>
        <w:rFonts w:ascii="Symbol" w:hAnsi="Symbol" w:hint="default"/>
      </w:rPr>
    </w:lvl>
    <w:lvl w:ilvl="7" w:tplc="0956762A" w:tentative="1">
      <w:start w:val="1"/>
      <w:numFmt w:val="bullet"/>
      <w:lvlText w:val=""/>
      <w:lvlPicBulletId w:val="0"/>
      <w:lvlJc w:val="left"/>
      <w:pPr>
        <w:tabs>
          <w:tab w:val="num" w:pos="5400"/>
        </w:tabs>
        <w:ind w:left="5400" w:hanging="360"/>
      </w:pPr>
      <w:rPr>
        <w:rFonts w:ascii="Symbol" w:hAnsi="Symbol" w:hint="default"/>
      </w:rPr>
    </w:lvl>
    <w:lvl w:ilvl="8" w:tplc="9E768EC0" w:tentative="1">
      <w:start w:val="1"/>
      <w:numFmt w:val="bullet"/>
      <w:lvlText w:val=""/>
      <w:lvlPicBulletId w:val="0"/>
      <w:lvlJc w:val="left"/>
      <w:pPr>
        <w:tabs>
          <w:tab w:val="num" w:pos="6120"/>
        </w:tabs>
        <w:ind w:left="6120" w:hanging="360"/>
      </w:pPr>
      <w:rPr>
        <w:rFonts w:ascii="Symbol" w:hAnsi="Symbol" w:hint="default"/>
      </w:rPr>
    </w:lvl>
  </w:abstractNum>
  <w:abstractNum w:abstractNumId="4">
    <w:nsid w:val="2D8C0ED6"/>
    <w:multiLevelType w:val="hybridMultilevel"/>
    <w:tmpl w:val="1C286976"/>
    <w:lvl w:ilvl="0" w:tplc="04090001">
      <w:start w:val="1"/>
      <w:numFmt w:val="bullet"/>
      <w:lvlText w:val=""/>
      <w:lvlJc w:val="left"/>
      <w:pPr>
        <w:tabs>
          <w:tab w:val="num" w:pos="360"/>
        </w:tabs>
        <w:ind w:left="360" w:hanging="360"/>
      </w:pPr>
      <w:rPr>
        <w:rFonts w:ascii="Symbol" w:hAnsi="Symbol" w:hint="default"/>
      </w:rPr>
    </w:lvl>
    <w:lvl w:ilvl="1" w:tplc="BD1A1A58" w:tentative="1">
      <w:start w:val="1"/>
      <w:numFmt w:val="bullet"/>
      <w:lvlText w:val=""/>
      <w:lvlPicBulletId w:val="0"/>
      <w:lvlJc w:val="left"/>
      <w:pPr>
        <w:tabs>
          <w:tab w:val="num" w:pos="1080"/>
        </w:tabs>
        <w:ind w:left="1080" w:hanging="360"/>
      </w:pPr>
      <w:rPr>
        <w:rFonts w:ascii="Symbol" w:hAnsi="Symbol" w:hint="default"/>
      </w:rPr>
    </w:lvl>
    <w:lvl w:ilvl="2" w:tplc="27AA2CB2" w:tentative="1">
      <w:start w:val="1"/>
      <w:numFmt w:val="bullet"/>
      <w:lvlText w:val=""/>
      <w:lvlPicBulletId w:val="0"/>
      <w:lvlJc w:val="left"/>
      <w:pPr>
        <w:tabs>
          <w:tab w:val="num" w:pos="1800"/>
        </w:tabs>
        <w:ind w:left="1800" w:hanging="360"/>
      </w:pPr>
      <w:rPr>
        <w:rFonts w:ascii="Symbol" w:hAnsi="Symbol" w:hint="default"/>
      </w:rPr>
    </w:lvl>
    <w:lvl w:ilvl="3" w:tplc="0B62191E" w:tentative="1">
      <w:start w:val="1"/>
      <w:numFmt w:val="bullet"/>
      <w:lvlText w:val=""/>
      <w:lvlPicBulletId w:val="0"/>
      <w:lvlJc w:val="left"/>
      <w:pPr>
        <w:tabs>
          <w:tab w:val="num" w:pos="2520"/>
        </w:tabs>
        <w:ind w:left="2520" w:hanging="360"/>
      </w:pPr>
      <w:rPr>
        <w:rFonts w:ascii="Symbol" w:hAnsi="Symbol" w:hint="default"/>
      </w:rPr>
    </w:lvl>
    <w:lvl w:ilvl="4" w:tplc="DF0EA3A0" w:tentative="1">
      <w:start w:val="1"/>
      <w:numFmt w:val="bullet"/>
      <w:lvlText w:val=""/>
      <w:lvlPicBulletId w:val="0"/>
      <w:lvlJc w:val="left"/>
      <w:pPr>
        <w:tabs>
          <w:tab w:val="num" w:pos="3240"/>
        </w:tabs>
        <w:ind w:left="3240" w:hanging="360"/>
      </w:pPr>
      <w:rPr>
        <w:rFonts w:ascii="Symbol" w:hAnsi="Symbol" w:hint="default"/>
      </w:rPr>
    </w:lvl>
    <w:lvl w:ilvl="5" w:tplc="B1E6703E" w:tentative="1">
      <w:start w:val="1"/>
      <w:numFmt w:val="bullet"/>
      <w:lvlText w:val=""/>
      <w:lvlPicBulletId w:val="0"/>
      <w:lvlJc w:val="left"/>
      <w:pPr>
        <w:tabs>
          <w:tab w:val="num" w:pos="3960"/>
        </w:tabs>
        <w:ind w:left="3960" w:hanging="360"/>
      </w:pPr>
      <w:rPr>
        <w:rFonts w:ascii="Symbol" w:hAnsi="Symbol" w:hint="default"/>
      </w:rPr>
    </w:lvl>
    <w:lvl w:ilvl="6" w:tplc="9C5C13C2" w:tentative="1">
      <w:start w:val="1"/>
      <w:numFmt w:val="bullet"/>
      <w:lvlText w:val=""/>
      <w:lvlPicBulletId w:val="0"/>
      <w:lvlJc w:val="left"/>
      <w:pPr>
        <w:tabs>
          <w:tab w:val="num" w:pos="4680"/>
        </w:tabs>
        <w:ind w:left="4680" w:hanging="360"/>
      </w:pPr>
      <w:rPr>
        <w:rFonts w:ascii="Symbol" w:hAnsi="Symbol" w:hint="default"/>
      </w:rPr>
    </w:lvl>
    <w:lvl w:ilvl="7" w:tplc="7F8E10A2" w:tentative="1">
      <w:start w:val="1"/>
      <w:numFmt w:val="bullet"/>
      <w:lvlText w:val=""/>
      <w:lvlPicBulletId w:val="0"/>
      <w:lvlJc w:val="left"/>
      <w:pPr>
        <w:tabs>
          <w:tab w:val="num" w:pos="5400"/>
        </w:tabs>
        <w:ind w:left="5400" w:hanging="360"/>
      </w:pPr>
      <w:rPr>
        <w:rFonts w:ascii="Symbol" w:hAnsi="Symbol" w:hint="default"/>
      </w:rPr>
    </w:lvl>
    <w:lvl w:ilvl="8" w:tplc="53208D62" w:tentative="1">
      <w:start w:val="1"/>
      <w:numFmt w:val="bullet"/>
      <w:lvlText w:val=""/>
      <w:lvlPicBulletId w:val="0"/>
      <w:lvlJc w:val="left"/>
      <w:pPr>
        <w:tabs>
          <w:tab w:val="num" w:pos="6120"/>
        </w:tabs>
        <w:ind w:left="6120" w:hanging="360"/>
      </w:pPr>
      <w:rPr>
        <w:rFonts w:ascii="Symbol" w:hAnsi="Symbol" w:hint="default"/>
      </w:rPr>
    </w:lvl>
  </w:abstractNum>
  <w:abstractNum w:abstractNumId="5">
    <w:nsid w:val="39884423"/>
    <w:multiLevelType w:val="hybridMultilevel"/>
    <w:tmpl w:val="B930E86E"/>
    <w:lvl w:ilvl="0" w:tplc="705CE58C">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57C3590">
      <w:start w:val="1088"/>
      <w:numFmt w:val="bullet"/>
      <w:lvlText w:val=""/>
      <w:lvlPicBulletId w:val="1"/>
      <w:lvlJc w:val="left"/>
      <w:pPr>
        <w:tabs>
          <w:tab w:val="num" w:pos="1800"/>
        </w:tabs>
        <w:ind w:left="1800" w:hanging="360"/>
      </w:pPr>
      <w:rPr>
        <w:rFonts w:ascii="Symbol" w:hAnsi="Symbol" w:hint="default"/>
      </w:rPr>
    </w:lvl>
    <w:lvl w:ilvl="3" w:tplc="5A48EA92" w:tentative="1">
      <w:start w:val="1"/>
      <w:numFmt w:val="bullet"/>
      <w:lvlText w:val=""/>
      <w:lvlPicBulletId w:val="0"/>
      <w:lvlJc w:val="left"/>
      <w:pPr>
        <w:tabs>
          <w:tab w:val="num" w:pos="2520"/>
        </w:tabs>
        <w:ind w:left="2520" w:hanging="360"/>
      </w:pPr>
      <w:rPr>
        <w:rFonts w:ascii="Symbol" w:hAnsi="Symbol" w:hint="default"/>
      </w:rPr>
    </w:lvl>
    <w:lvl w:ilvl="4" w:tplc="99827658" w:tentative="1">
      <w:start w:val="1"/>
      <w:numFmt w:val="bullet"/>
      <w:lvlText w:val=""/>
      <w:lvlPicBulletId w:val="0"/>
      <w:lvlJc w:val="left"/>
      <w:pPr>
        <w:tabs>
          <w:tab w:val="num" w:pos="3240"/>
        </w:tabs>
        <w:ind w:left="3240" w:hanging="360"/>
      </w:pPr>
      <w:rPr>
        <w:rFonts w:ascii="Symbol" w:hAnsi="Symbol" w:hint="default"/>
      </w:rPr>
    </w:lvl>
    <w:lvl w:ilvl="5" w:tplc="7A12820C" w:tentative="1">
      <w:start w:val="1"/>
      <w:numFmt w:val="bullet"/>
      <w:lvlText w:val=""/>
      <w:lvlPicBulletId w:val="0"/>
      <w:lvlJc w:val="left"/>
      <w:pPr>
        <w:tabs>
          <w:tab w:val="num" w:pos="3960"/>
        </w:tabs>
        <w:ind w:left="3960" w:hanging="360"/>
      </w:pPr>
      <w:rPr>
        <w:rFonts w:ascii="Symbol" w:hAnsi="Symbol" w:hint="default"/>
      </w:rPr>
    </w:lvl>
    <w:lvl w:ilvl="6" w:tplc="8D26902E" w:tentative="1">
      <w:start w:val="1"/>
      <w:numFmt w:val="bullet"/>
      <w:lvlText w:val=""/>
      <w:lvlPicBulletId w:val="0"/>
      <w:lvlJc w:val="left"/>
      <w:pPr>
        <w:tabs>
          <w:tab w:val="num" w:pos="4680"/>
        </w:tabs>
        <w:ind w:left="4680" w:hanging="360"/>
      </w:pPr>
      <w:rPr>
        <w:rFonts w:ascii="Symbol" w:hAnsi="Symbol" w:hint="default"/>
      </w:rPr>
    </w:lvl>
    <w:lvl w:ilvl="7" w:tplc="B03EA64C" w:tentative="1">
      <w:start w:val="1"/>
      <w:numFmt w:val="bullet"/>
      <w:lvlText w:val=""/>
      <w:lvlPicBulletId w:val="0"/>
      <w:lvlJc w:val="left"/>
      <w:pPr>
        <w:tabs>
          <w:tab w:val="num" w:pos="5400"/>
        </w:tabs>
        <w:ind w:left="5400" w:hanging="360"/>
      </w:pPr>
      <w:rPr>
        <w:rFonts w:ascii="Symbol" w:hAnsi="Symbol" w:hint="default"/>
      </w:rPr>
    </w:lvl>
    <w:lvl w:ilvl="8" w:tplc="3CDE88AC" w:tentative="1">
      <w:start w:val="1"/>
      <w:numFmt w:val="bullet"/>
      <w:lvlText w:val=""/>
      <w:lvlPicBulletId w:val="0"/>
      <w:lvlJc w:val="left"/>
      <w:pPr>
        <w:tabs>
          <w:tab w:val="num" w:pos="6120"/>
        </w:tabs>
        <w:ind w:left="6120" w:hanging="360"/>
      </w:pPr>
      <w:rPr>
        <w:rFonts w:ascii="Symbol" w:hAnsi="Symbol" w:hint="default"/>
      </w:rPr>
    </w:lvl>
  </w:abstractNum>
  <w:abstractNum w:abstractNumId="6">
    <w:nsid w:val="4D27202D"/>
    <w:multiLevelType w:val="hybridMultilevel"/>
    <w:tmpl w:val="AAE8F56E"/>
    <w:lvl w:ilvl="0" w:tplc="04090001">
      <w:start w:val="1"/>
      <w:numFmt w:val="bullet"/>
      <w:lvlText w:val=""/>
      <w:lvlJc w:val="left"/>
      <w:pPr>
        <w:tabs>
          <w:tab w:val="num" w:pos="360"/>
        </w:tabs>
        <w:ind w:left="360" w:hanging="360"/>
      </w:pPr>
      <w:rPr>
        <w:rFonts w:ascii="Symbol" w:hAnsi="Symbol" w:hint="default"/>
      </w:rPr>
    </w:lvl>
    <w:lvl w:ilvl="1" w:tplc="DD021F14" w:tentative="1">
      <w:start w:val="1"/>
      <w:numFmt w:val="bullet"/>
      <w:lvlText w:val=""/>
      <w:lvlPicBulletId w:val="0"/>
      <w:lvlJc w:val="left"/>
      <w:pPr>
        <w:tabs>
          <w:tab w:val="num" w:pos="1080"/>
        </w:tabs>
        <w:ind w:left="1080" w:hanging="360"/>
      </w:pPr>
      <w:rPr>
        <w:rFonts w:ascii="Symbol" w:hAnsi="Symbol" w:hint="default"/>
      </w:rPr>
    </w:lvl>
    <w:lvl w:ilvl="2" w:tplc="8F3A3B68" w:tentative="1">
      <w:start w:val="1"/>
      <w:numFmt w:val="bullet"/>
      <w:lvlText w:val=""/>
      <w:lvlPicBulletId w:val="0"/>
      <w:lvlJc w:val="left"/>
      <w:pPr>
        <w:tabs>
          <w:tab w:val="num" w:pos="1800"/>
        </w:tabs>
        <w:ind w:left="1800" w:hanging="360"/>
      </w:pPr>
      <w:rPr>
        <w:rFonts w:ascii="Symbol" w:hAnsi="Symbol" w:hint="default"/>
      </w:rPr>
    </w:lvl>
    <w:lvl w:ilvl="3" w:tplc="6DC22338" w:tentative="1">
      <w:start w:val="1"/>
      <w:numFmt w:val="bullet"/>
      <w:lvlText w:val=""/>
      <w:lvlPicBulletId w:val="0"/>
      <w:lvlJc w:val="left"/>
      <w:pPr>
        <w:tabs>
          <w:tab w:val="num" w:pos="2520"/>
        </w:tabs>
        <w:ind w:left="2520" w:hanging="360"/>
      </w:pPr>
      <w:rPr>
        <w:rFonts w:ascii="Symbol" w:hAnsi="Symbol" w:hint="default"/>
      </w:rPr>
    </w:lvl>
    <w:lvl w:ilvl="4" w:tplc="8780DF8A" w:tentative="1">
      <w:start w:val="1"/>
      <w:numFmt w:val="bullet"/>
      <w:lvlText w:val=""/>
      <w:lvlPicBulletId w:val="0"/>
      <w:lvlJc w:val="left"/>
      <w:pPr>
        <w:tabs>
          <w:tab w:val="num" w:pos="3240"/>
        </w:tabs>
        <w:ind w:left="3240" w:hanging="360"/>
      </w:pPr>
      <w:rPr>
        <w:rFonts w:ascii="Symbol" w:hAnsi="Symbol" w:hint="default"/>
      </w:rPr>
    </w:lvl>
    <w:lvl w:ilvl="5" w:tplc="2ED28FDA" w:tentative="1">
      <w:start w:val="1"/>
      <w:numFmt w:val="bullet"/>
      <w:lvlText w:val=""/>
      <w:lvlPicBulletId w:val="0"/>
      <w:lvlJc w:val="left"/>
      <w:pPr>
        <w:tabs>
          <w:tab w:val="num" w:pos="3960"/>
        </w:tabs>
        <w:ind w:left="3960" w:hanging="360"/>
      </w:pPr>
      <w:rPr>
        <w:rFonts w:ascii="Symbol" w:hAnsi="Symbol" w:hint="default"/>
      </w:rPr>
    </w:lvl>
    <w:lvl w:ilvl="6" w:tplc="27F2B9AA" w:tentative="1">
      <w:start w:val="1"/>
      <w:numFmt w:val="bullet"/>
      <w:lvlText w:val=""/>
      <w:lvlPicBulletId w:val="0"/>
      <w:lvlJc w:val="left"/>
      <w:pPr>
        <w:tabs>
          <w:tab w:val="num" w:pos="4680"/>
        </w:tabs>
        <w:ind w:left="4680" w:hanging="360"/>
      </w:pPr>
      <w:rPr>
        <w:rFonts w:ascii="Symbol" w:hAnsi="Symbol" w:hint="default"/>
      </w:rPr>
    </w:lvl>
    <w:lvl w:ilvl="7" w:tplc="219482B8" w:tentative="1">
      <w:start w:val="1"/>
      <w:numFmt w:val="bullet"/>
      <w:lvlText w:val=""/>
      <w:lvlPicBulletId w:val="0"/>
      <w:lvlJc w:val="left"/>
      <w:pPr>
        <w:tabs>
          <w:tab w:val="num" w:pos="5400"/>
        </w:tabs>
        <w:ind w:left="5400" w:hanging="360"/>
      </w:pPr>
      <w:rPr>
        <w:rFonts w:ascii="Symbol" w:hAnsi="Symbol" w:hint="default"/>
      </w:rPr>
    </w:lvl>
    <w:lvl w:ilvl="8" w:tplc="52C8385E" w:tentative="1">
      <w:start w:val="1"/>
      <w:numFmt w:val="bullet"/>
      <w:lvlText w:val=""/>
      <w:lvlPicBulletId w:val="0"/>
      <w:lvlJc w:val="left"/>
      <w:pPr>
        <w:tabs>
          <w:tab w:val="num" w:pos="6120"/>
        </w:tabs>
        <w:ind w:left="6120" w:hanging="360"/>
      </w:pPr>
      <w:rPr>
        <w:rFonts w:ascii="Symbol" w:hAnsi="Symbol" w:hint="default"/>
      </w:rPr>
    </w:lvl>
  </w:abstractNum>
  <w:abstractNum w:abstractNumId="7">
    <w:nsid w:val="4EBD669B"/>
    <w:multiLevelType w:val="hybridMultilevel"/>
    <w:tmpl w:val="8C3A08D6"/>
    <w:lvl w:ilvl="0" w:tplc="04090001">
      <w:start w:val="1"/>
      <w:numFmt w:val="bullet"/>
      <w:lvlText w:val=""/>
      <w:lvlJc w:val="left"/>
      <w:pPr>
        <w:tabs>
          <w:tab w:val="num" w:pos="360"/>
        </w:tabs>
        <w:ind w:left="360" w:hanging="360"/>
      </w:pPr>
      <w:rPr>
        <w:rFonts w:ascii="Symbol" w:hAnsi="Symbol" w:hint="default"/>
      </w:rPr>
    </w:lvl>
    <w:lvl w:ilvl="1" w:tplc="0316BAD8">
      <w:start w:val="1"/>
      <w:numFmt w:val="bullet"/>
      <w:lvlText w:val="–"/>
      <w:lvlJc w:val="left"/>
      <w:pPr>
        <w:tabs>
          <w:tab w:val="num" w:pos="1080"/>
        </w:tabs>
        <w:ind w:left="1080" w:hanging="360"/>
      </w:pPr>
      <w:rPr>
        <w:rFonts w:ascii="Times New Roman" w:hAnsi="Times New Roman" w:hint="default"/>
      </w:rPr>
    </w:lvl>
    <w:lvl w:ilvl="2" w:tplc="7E82C0F6" w:tentative="1">
      <w:start w:val="1"/>
      <w:numFmt w:val="bullet"/>
      <w:lvlText w:val="–"/>
      <w:lvlJc w:val="left"/>
      <w:pPr>
        <w:tabs>
          <w:tab w:val="num" w:pos="1800"/>
        </w:tabs>
        <w:ind w:left="1800" w:hanging="360"/>
      </w:pPr>
      <w:rPr>
        <w:rFonts w:ascii="Times New Roman" w:hAnsi="Times New Roman" w:hint="default"/>
      </w:rPr>
    </w:lvl>
    <w:lvl w:ilvl="3" w:tplc="1C30CADA" w:tentative="1">
      <w:start w:val="1"/>
      <w:numFmt w:val="bullet"/>
      <w:lvlText w:val="–"/>
      <w:lvlJc w:val="left"/>
      <w:pPr>
        <w:tabs>
          <w:tab w:val="num" w:pos="2520"/>
        </w:tabs>
        <w:ind w:left="2520" w:hanging="360"/>
      </w:pPr>
      <w:rPr>
        <w:rFonts w:ascii="Times New Roman" w:hAnsi="Times New Roman" w:hint="default"/>
      </w:rPr>
    </w:lvl>
    <w:lvl w:ilvl="4" w:tplc="C41ACF8A" w:tentative="1">
      <w:start w:val="1"/>
      <w:numFmt w:val="bullet"/>
      <w:lvlText w:val="–"/>
      <w:lvlJc w:val="left"/>
      <w:pPr>
        <w:tabs>
          <w:tab w:val="num" w:pos="3240"/>
        </w:tabs>
        <w:ind w:left="3240" w:hanging="360"/>
      </w:pPr>
      <w:rPr>
        <w:rFonts w:ascii="Times New Roman" w:hAnsi="Times New Roman" w:hint="default"/>
      </w:rPr>
    </w:lvl>
    <w:lvl w:ilvl="5" w:tplc="5A445BD4" w:tentative="1">
      <w:start w:val="1"/>
      <w:numFmt w:val="bullet"/>
      <w:lvlText w:val="–"/>
      <w:lvlJc w:val="left"/>
      <w:pPr>
        <w:tabs>
          <w:tab w:val="num" w:pos="3960"/>
        </w:tabs>
        <w:ind w:left="3960" w:hanging="360"/>
      </w:pPr>
      <w:rPr>
        <w:rFonts w:ascii="Times New Roman" w:hAnsi="Times New Roman" w:hint="default"/>
      </w:rPr>
    </w:lvl>
    <w:lvl w:ilvl="6" w:tplc="2BE44FA8" w:tentative="1">
      <w:start w:val="1"/>
      <w:numFmt w:val="bullet"/>
      <w:lvlText w:val="–"/>
      <w:lvlJc w:val="left"/>
      <w:pPr>
        <w:tabs>
          <w:tab w:val="num" w:pos="4680"/>
        </w:tabs>
        <w:ind w:left="4680" w:hanging="360"/>
      </w:pPr>
      <w:rPr>
        <w:rFonts w:ascii="Times New Roman" w:hAnsi="Times New Roman" w:hint="default"/>
      </w:rPr>
    </w:lvl>
    <w:lvl w:ilvl="7" w:tplc="39EEAAAE" w:tentative="1">
      <w:start w:val="1"/>
      <w:numFmt w:val="bullet"/>
      <w:lvlText w:val="–"/>
      <w:lvlJc w:val="left"/>
      <w:pPr>
        <w:tabs>
          <w:tab w:val="num" w:pos="5400"/>
        </w:tabs>
        <w:ind w:left="5400" w:hanging="360"/>
      </w:pPr>
      <w:rPr>
        <w:rFonts w:ascii="Times New Roman" w:hAnsi="Times New Roman" w:hint="default"/>
      </w:rPr>
    </w:lvl>
    <w:lvl w:ilvl="8" w:tplc="7E8E75F0" w:tentative="1">
      <w:start w:val="1"/>
      <w:numFmt w:val="bullet"/>
      <w:lvlText w:val="–"/>
      <w:lvlJc w:val="left"/>
      <w:pPr>
        <w:tabs>
          <w:tab w:val="num" w:pos="6120"/>
        </w:tabs>
        <w:ind w:left="6120" w:hanging="360"/>
      </w:pPr>
      <w:rPr>
        <w:rFonts w:ascii="Times New Roman" w:hAnsi="Times New Roman" w:hint="default"/>
      </w:rPr>
    </w:lvl>
  </w:abstractNum>
  <w:abstractNum w:abstractNumId="8">
    <w:nsid w:val="58810C78"/>
    <w:multiLevelType w:val="hybridMultilevel"/>
    <w:tmpl w:val="101A3AA4"/>
    <w:lvl w:ilvl="0" w:tplc="04090001">
      <w:start w:val="1"/>
      <w:numFmt w:val="bullet"/>
      <w:lvlText w:val=""/>
      <w:lvlJc w:val="left"/>
      <w:pPr>
        <w:tabs>
          <w:tab w:val="num" w:pos="360"/>
        </w:tabs>
        <w:ind w:left="360" w:hanging="360"/>
      </w:pPr>
      <w:rPr>
        <w:rFonts w:ascii="Symbol" w:hAnsi="Symbol" w:hint="default"/>
      </w:rPr>
    </w:lvl>
    <w:lvl w:ilvl="1" w:tplc="6F22DE82">
      <w:start w:val="1"/>
      <w:numFmt w:val="bullet"/>
      <w:lvlText w:val="–"/>
      <w:lvlJc w:val="left"/>
      <w:pPr>
        <w:tabs>
          <w:tab w:val="num" w:pos="1080"/>
        </w:tabs>
        <w:ind w:left="1080" w:hanging="360"/>
      </w:pPr>
      <w:rPr>
        <w:rFonts w:ascii="Times New Roman" w:hAnsi="Times New Roman" w:hint="default"/>
      </w:rPr>
    </w:lvl>
    <w:lvl w:ilvl="2" w:tplc="A7D4EB0A" w:tentative="1">
      <w:start w:val="1"/>
      <w:numFmt w:val="bullet"/>
      <w:lvlText w:val="–"/>
      <w:lvlJc w:val="left"/>
      <w:pPr>
        <w:tabs>
          <w:tab w:val="num" w:pos="1800"/>
        </w:tabs>
        <w:ind w:left="1800" w:hanging="360"/>
      </w:pPr>
      <w:rPr>
        <w:rFonts w:ascii="Times New Roman" w:hAnsi="Times New Roman" w:hint="default"/>
      </w:rPr>
    </w:lvl>
    <w:lvl w:ilvl="3" w:tplc="9D683932" w:tentative="1">
      <w:start w:val="1"/>
      <w:numFmt w:val="bullet"/>
      <w:lvlText w:val="–"/>
      <w:lvlJc w:val="left"/>
      <w:pPr>
        <w:tabs>
          <w:tab w:val="num" w:pos="2520"/>
        </w:tabs>
        <w:ind w:left="2520" w:hanging="360"/>
      </w:pPr>
      <w:rPr>
        <w:rFonts w:ascii="Times New Roman" w:hAnsi="Times New Roman" w:hint="default"/>
      </w:rPr>
    </w:lvl>
    <w:lvl w:ilvl="4" w:tplc="AFC6E7DA" w:tentative="1">
      <w:start w:val="1"/>
      <w:numFmt w:val="bullet"/>
      <w:lvlText w:val="–"/>
      <w:lvlJc w:val="left"/>
      <w:pPr>
        <w:tabs>
          <w:tab w:val="num" w:pos="3240"/>
        </w:tabs>
        <w:ind w:left="3240" w:hanging="360"/>
      </w:pPr>
      <w:rPr>
        <w:rFonts w:ascii="Times New Roman" w:hAnsi="Times New Roman" w:hint="default"/>
      </w:rPr>
    </w:lvl>
    <w:lvl w:ilvl="5" w:tplc="562AEA2E" w:tentative="1">
      <w:start w:val="1"/>
      <w:numFmt w:val="bullet"/>
      <w:lvlText w:val="–"/>
      <w:lvlJc w:val="left"/>
      <w:pPr>
        <w:tabs>
          <w:tab w:val="num" w:pos="3960"/>
        </w:tabs>
        <w:ind w:left="3960" w:hanging="360"/>
      </w:pPr>
      <w:rPr>
        <w:rFonts w:ascii="Times New Roman" w:hAnsi="Times New Roman" w:hint="default"/>
      </w:rPr>
    </w:lvl>
    <w:lvl w:ilvl="6" w:tplc="9A4027BC" w:tentative="1">
      <w:start w:val="1"/>
      <w:numFmt w:val="bullet"/>
      <w:lvlText w:val="–"/>
      <w:lvlJc w:val="left"/>
      <w:pPr>
        <w:tabs>
          <w:tab w:val="num" w:pos="4680"/>
        </w:tabs>
        <w:ind w:left="4680" w:hanging="360"/>
      </w:pPr>
      <w:rPr>
        <w:rFonts w:ascii="Times New Roman" w:hAnsi="Times New Roman" w:hint="default"/>
      </w:rPr>
    </w:lvl>
    <w:lvl w:ilvl="7" w:tplc="DEA0370E" w:tentative="1">
      <w:start w:val="1"/>
      <w:numFmt w:val="bullet"/>
      <w:lvlText w:val="–"/>
      <w:lvlJc w:val="left"/>
      <w:pPr>
        <w:tabs>
          <w:tab w:val="num" w:pos="5400"/>
        </w:tabs>
        <w:ind w:left="5400" w:hanging="360"/>
      </w:pPr>
      <w:rPr>
        <w:rFonts w:ascii="Times New Roman" w:hAnsi="Times New Roman" w:hint="default"/>
      </w:rPr>
    </w:lvl>
    <w:lvl w:ilvl="8" w:tplc="67D27642" w:tentative="1">
      <w:start w:val="1"/>
      <w:numFmt w:val="bullet"/>
      <w:lvlText w:val="–"/>
      <w:lvlJc w:val="left"/>
      <w:pPr>
        <w:tabs>
          <w:tab w:val="num" w:pos="6120"/>
        </w:tabs>
        <w:ind w:left="6120" w:hanging="360"/>
      </w:pPr>
      <w:rPr>
        <w:rFonts w:ascii="Times New Roman" w:hAnsi="Times New Roman" w:hint="default"/>
      </w:rPr>
    </w:lvl>
  </w:abstractNum>
  <w:abstractNum w:abstractNumId="9">
    <w:nsid w:val="6444516A"/>
    <w:multiLevelType w:val="hybridMultilevel"/>
    <w:tmpl w:val="97422C52"/>
    <w:lvl w:ilvl="0" w:tplc="04090001">
      <w:start w:val="1"/>
      <w:numFmt w:val="bullet"/>
      <w:lvlText w:val=""/>
      <w:lvlJc w:val="left"/>
      <w:pPr>
        <w:tabs>
          <w:tab w:val="num" w:pos="360"/>
        </w:tabs>
        <w:ind w:left="360" w:hanging="360"/>
      </w:pPr>
      <w:rPr>
        <w:rFonts w:ascii="Symbol" w:hAnsi="Symbol" w:hint="default"/>
      </w:rPr>
    </w:lvl>
    <w:lvl w:ilvl="1" w:tplc="99F4B258" w:tentative="1">
      <w:start w:val="1"/>
      <w:numFmt w:val="bullet"/>
      <w:lvlText w:val=""/>
      <w:lvlPicBulletId w:val="0"/>
      <w:lvlJc w:val="left"/>
      <w:pPr>
        <w:tabs>
          <w:tab w:val="num" w:pos="1080"/>
        </w:tabs>
        <w:ind w:left="1080" w:hanging="360"/>
      </w:pPr>
      <w:rPr>
        <w:rFonts w:ascii="Symbol" w:hAnsi="Symbol" w:hint="default"/>
      </w:rPr>
    </w:lvl>
    <w:lvl w:ilvl="2" w:tplc="60BA26CC" w:tentative="1">
      <w:start w:val="1"/>
      <w:numFmt w:val="bullet"/>
      <w:lvlText w:val=""/>
      <w:lvlPicBulletId w:val="0"/>
      <w:lvlJc w:val="left"/>
      <w:pPr>
        <w:tabs>
          <w:tab w:val="num" w:pos="1800"/>
        </w:tabs>
        <w:ind w:left="1800" w:hanging="360"/>
      </w:pPr>
      <w:rPr>
        <w:rFonts w:ascii="Symbol" w:hAnsi="Symbol" w:hint="default"/>
      </w:rPr>
    </w:lvl>
    <w:lvl w:ilvl="3" w:tplc="B9463670" w:tentative="1">
      <w:start w:val="1"/>
      <w:numFmt w:val="bullet"/>
      <w:lvlText w:val=""/>
      <w:lvlPicBulletId w:val="0"/>
      <w:lvlJc w:val="left"/>
      <w:pPr>
        <w:tabs>
          <w:tab w:val="num" w:pos="2520"/>
        </w:tabs>
        <w:ind w:left="2520" w:hanging="360"/>
      </w:pPr>
      <w:rPr>
        <w:rFonts w:ascii="Symbol" w:hAnsi="Symbol" w:hint="default"/>
      </w:rPr>
    </w:lvl>
    <w:lvl w:ilvl="4" w:tplc="C0B696B2" w:tentative="1">
      <w:start w:val="1"/>
      <w:numFmt w:val="bullet"/>
      <w:lvlText w:val=""/>
      <w:lvlPicBulletId w:val="0"/>
      <w:lvlJc w:val="left"/>
      <w:pPr>
        <w:tabs>
          <w:tab w:val="num" w:pos="3240"/>
        </w:tabs>
        <w:ind w:left="3240" w:hanging="360"/>
      </w:pPr>
      <w:rPr>
        <w:rFonts w:ascii="Symbol" w:hAnsi="Symbol" w:hint="default"/>
      </w:rPr>
    </w:lvl>
    <w:lvl w:ilvl="5" w:tplc="B3507404" w:tentative="1">
      <w:start w:val="1"/>
      <w:numFmt w:val="bullet"/>
      <w:lvlText w:val=""/>
      <w:lvlPicBulletId w:val="0"/>
      <w:lvlJc w:val="left"/>
      <w:pPr>
        <w:tabs>
          <w:tab w:val="num" w:pos="3960"/>
        </w:tabs>
        <w:ind w:left="3960" w:hanging="360"/>
      </w:pPr>
      <w:rPr>
        <w:rFonts w:ascii="Symbol" w:hAnsi="Symbol" w:hint="default"/>
      </w:rPr>
    </w:lvl>
    <w:lvl w:ilvl="6" w:tplc="3274F822" w:tentative="1">
      <w:start w:val="1"/>
      <w:numFmt w:val="bullet"/>
      <w:lvlText w:val=""/>
      <w:lvlPicBulletId w:val="0"/>
      <w:lvlJc w:val="left"/>
      <w:pPr>
        <w:tabs>
          <w:tab w:val="num" w:pos="4680"/>
        </w:tabs>
        <w:ind w:left="4680" w:hanging="360"/>
      </w:pPr>
      <w:rPr>
        <w:rFonts w:ascii="Symbol" w:hAnsi="Symbol" w:hint="default"/>
      </w:rPr>
    </w:lvl>
    <w:lvl w:ilvl="7" w:tplc="DC60E846" w:tentative="1">
      <w:start w:val="1"/>
      <w:numFmt w:val="bullet"/>
      <w:lvlText w:val=""/>
      <w:lvlPicBulletId w:val="0"/>
      <w:lvlJc w:val="left"/>
      <w:pPr>
        <w:tabs>
          <w:tab w:val="num" w:pos="5400"/>
        </w:tabs>
        <w:ind w:left="5400" w:hanging="360"/>
      </w:pPr>
      <w:rPr>
        <w:rFonts w:ascii="Symbol" w:hAnsi="Symbol" w:hint="default"/>
      </w:rPr>
    </w:lvl>
    <w:lvl w:ilvl="8" w:tplc="4E72BC2A" w:tentative="1">
      <w:start w:val="1"/>
      <w:numFmt w:val="bullet"/>
      <w:lvlText w:val=""/>
      <w:lvlPicBulletId w:val="0"/>
      <w:lvlJc w:val="left"/>
      <w:pPr>
        <w:tabs>
          <w:tab w:val="num" w:pos="6120"/>
        </w:tabs>
        <w:ind w:left="6120" w:hanging="360"/>
      </w:pPr>
      <w:rPr>
        <w:rFonts w:ascii="Symbol" w:hAnsi="Symbol" w:hint="default"/>
      </w:rPr>
    </w:lvl>
  </w:abstractNum>
  <w:abstractNum w:abstractNumId="10">
    <w:nsid w:val="6F3C0D65"/>
    <w:multiLevelType w:val="hybridMultilevel"/>
    <w:tmpl w:val="815C1584"/>
    <w:lvl w:ilvl="0" w:tplc="04090001">
      <w:start w:val="1"/>
      <w:numFmt w:val="bullet"/>
      <w:lvlText w:val=""/>
      <w:lvlJc w:val="left"/>
      <w:pPr>
        <w:tabs>
          <w:tab w:val="num" w:pos="360"/>
        </w:tabs>
        <w:ind w:left="360" w:hanging="360"/>
      </w:pPr>
      <w:rPr>
        <w:rFonts w:ascii="Symbol" w:hAnsi="Symbol" w:hint="default"/>
      </w:rPr>
    </w:lvl>
    <w:lvl w:ilvl="1" w:tplc="46905134" w:tentative="1">
      <w:start w:val="1"/>
      <w:numFmt w:val="bullet"/>
      <w:lvlText w:val=""/>
      <w:lvlPicBulletId w:val="0"/>
      <w:lvlJc w:val="left"/>
      <w:pPr>
        <w:tabs>
          <w:tab w:val="num" w:pos="1080"/>
        </w:tabs>
        <w:ind w:left="1080" w:hanging="360"/>
      </w:pPr>
      <w:rPr>
        <w:rFonts w:ascii="Symbol" w:hAnsi="Symbol" w:hint="default"/>
      </w:rPr>
    </w:lvl>
    <w:lvl w:ilvl="2" w:tplc="8F9E382E" w:tentative="1">
      <w:start w:val="1"/>
      <w:numFmt w:val="bullet"/>
      <w:lvlText w:val=""/>
      <w:lvlPicBulletId w:val="0"/>
      <w:lvlJc w:val="left"/>
      <w:pPr>
        <w:tabs>
          <w:tab w:val="num" w:pos="1800"/>
        </w:tabs>
        <w:ind w:left="1800" w:hanging="360"/>
      </w:pPr>
      <w:rPr>
        <w:rFonts w:ascii="Symbol" w:hAnsi="Symbol" w:hint="default"/>
      </w:rPr>
    </w:lvl>
    <w:lvl w:ilvl="3" w:tplc="8E2C9440" w:tentative="1">
      <w:start w:val="1"/>
      <w:numFmt w:val="bullet"/>
      <w:lvlText w:val=""/>
      <w:lvlPicBulletId w:val="0"/>
      <w:lvlJc w:val="left"/>
      <w:pPr>
        <w:tabs>
          <w:tab w:val="num" w:pos="2520"/>
        </w:tabs>
        <w:ind w:left="2520" w:hanging="360"/>
      </w:pPr>
      <w:rPr>
        <w:rFonts w:ascii="Symbol" w:hAnsi="Symbol" w:hint="default"/>
      </w:rPr>
    </w:lvl>
    <w:lvl w:ilvl="4" w:tplc="020614F6" w:tentative="1">
      <w:start w:val="1"/>
      <w:numFmt w:val="bullet"/>
      <w:lvlText w:val=""/>
      <w:lvlPicBulletId w:val="0"/>
      <w:lvlJc w:val="left"/>
      <w:pPr>
        <w:tabs>
          <w:tab w:val="num" w:pos="3240"/>
        </w:tabs>
        <w:ind w:left="3240" w:hanging="360"/>
      </w:pPr>
      <w:rPr>
        <w:rFonts w:ascii="Symbol" w:hAnsi="Symbol" w:hint="default"/>
      </w:rPr>
    </w:lvl>
    <w:lvl w:ilvl="5" w:tplc="A5F8BF64" w:tentative="1">
      <w:start w:val="1"/>
      <w:numFmt w:val="bullet"/>
      <w:lvlText w:val=""/>
      <w:lvlPicBulletId w:val="0"/>
      <w:lvlJc w:val="left"/>
      <w:pPr>
        <w:tabs>
          <w:tab w:val="num" w:pos="3960"/>
        </w:tabs>
        <w:ind w:left="3960" w:hanging="360"/>
      </w:pPr>
      <w:rPr>
        <w:rFonts w:ascii="Symbol" w:hAnsi="Symbol" w:hint="default"/>
      </w:rPr>
    </w:lvl>
    <w:lvl w:ilvl="6" w:tplc="F58A5FF0" w:tentative="1">
      <w:start w:val="1"/>
      <w:numFmt w:val="bullet"/>
      <w:lvlText w:val=""/>
      <w:lvlPicBulletId w:val="0"/>
      <w:lvlJc w:val="left"/>
      <w:pPr>
        <w:tabs>
          <w:tab w:val="num" w:pos="4680"/>
        </w:tabs>
        <w:ind w:left="4680" w:hanging="360"/>
      </w:pPr>
      <w:rPr>
        <w:rFonts w:ascii="Symbol" w:hAnsi="Symbol" w:hint="default"/>
      </w:rPr>
    </w:lvl>
    <w:lvl w:ilvl="7" w:tplc="EC5E5734" w:tentative="1">
      <w:start w:val="1"/>
      <w:numFmt w:val="bullet"/>
      <w:lvlText w:val=""/>
      <w:lvlPicBulletId w:val="0"/>
      <w:lvlJc w:val="left"/>
      <w:pPr>
        <w:tabs>
          <w:tab w:val="num" w:pos="5400"/>
        </w:tabs>
        <w:ind w:left="5400" w:hanging="360"/>
      </w:pPr>
      <w:rPr>
        <w:rFonts w:ascii="Symbol" w:hAnsi="Symbol" w:hint="default"/>
      </w:rPr>
    </w:lvl>
    <w:lvl w:ilvl="8" w:tplc="D05E215E" w:tentative="1">
      <w:start w:val="1"/>
      <w:numFmt w:val="bullet"/>
      <w:lvlText w:val=""/>
      <w:lvlPicBulletId w:val="0"/>
      <w:lvlJc w:val="left"/>
      <w:pPr>
        <w:tabs>
          <w:tab w:val="num" w:pos="6120"/>
        </w:tabs>
        <w:ind w:left="6120" w:hanging="360"/>
      </w:pPr>
      <w:rPr>
        <w:rFonts w:ascii="Symbol" w:hAnsi="Symbol" w:hint="default"/>
      </w:rPr>
    </w:lvl>
  </w:abstractNum>
  <w:abstractNum w:abstractNumId="11">
    <w:nsid w:val="77EB5598"/>
    <w:multiLevelType w:val="hybridMultilevel"/>
    <w:tmpl w:val="0AB4FA40"/>
    <w:lvl w:ilvl="0" w:tplc="04090001">
      <w:start w:val="1"/>
      <w:numFmt w:val="bullet"/>
      <w:lvlText w:val=""/>
      <w:lvlJc w:val="left"/>
      <w:pPr>
        <w:tabs>
          <w:tab w:val="num" w:pos="360"/>
        </w:tabs>
        <w:ind w:left="360" w:hanging="360"/>
      </w:pPr>
      <w:rPr>
        <w:rFonts w:ascii="Symbol" w:hAnsi="Symbol" w:hint="default"/>
      </w:rPr>
    </w:lvl>
    <w:lvl w:ilvl="1" w:tplc="970C0E46" w:tentative="1">
      <w:start w:val="1"/>
      <w:numFmt w:val="bullet"/>
      <w:lvlText w:val=""/>
      <w:lvlPicBulletId w:val="0"/>
      <w:lvlJc w:val="left"/>
      <w:pPr>
        <w:tabs>
          <w:tab w:val="num" w:pos="1080"/>
        </w:tabs>
        <w:ind w:left="1080" w:hanging="360"/>
      </w:pPr>
      <w:rPr>
        <w:rFonts w:ascii="Symbol" w:hAnsi="Symbol" w:hint="default"/>
      </w:rPr>
    </w:lvl>
    <w:lvl w:ilvl="2" w:tplc="DD7A3C0E" w:tentative="1">
      <w:start w:val="1"/>
      <w:numFmt w:val="bullet"/>
      <w:lvlText w:val=""/>
      <w:lvlPicBulletId w:val="0"/>
      <w:lvlJc w:val="left"/>
      <w:pPr>
        <w:tabs>
          <w:tab w:val="num" w:pos="1800"/>
        </w:tabs>
        <w:ind w:left="1800" w:hanging="360"/>
      </w:pPr>
      <w:rPr>
        <w:rFonts w:ascii="Symbol" w:hAnsi="Symbol" w:hint="default"/>
      </w:rPr>
    </w:lvl>
    <w:lvl w:ilvl="3" w:tplc="69AC4EB6" w:tentative="1">
      <w:start w:val="1"/>
      <w:numFmt w:val="bullet"/>
      <w:lvlText w:val=""/>
      <w:lvlPicBulletId w:val="0"/>
      <w:lvlJc w:val="left"/>
      <w:pPr>
        <w:tabs>
          <w:tab w:val="num" w:pos="2520"/>
        </w:tabs>
        <w:ind w:left="2520" w:hanging="360"/>
      </w:pPr>
      <w:rPr>
        <w:rFonts w:ascii="Symbol" w:hAnsi="Symbol" w:hint="default"/>
      </w:rPr>
    </w:lvl>
    <w:lvl w:ilvl="4" w:tplc="F87AF87A" w:tentative="1">
      <w:start w:val="1"/>
      <w:numFmt w:val="bullet"/>
      <w:lvlText w:val=""/>
      <w:lvlPicBulletId w:val="0"/>
      <w:lvlJc w:val="left"/>
      <w:pPr>
        <w:tabs>
          <w:tab w:val="num" w:pos="3240"/>
        </w:tabs>
        <w:ind w:left="3240" w:hanging="360"/>
      </w:pPr>
      <w:rPr>
        <w:rFonts w:ascii="Symbol" w:hAnsi="Symbol" w:hint="default"/>
      </w:rPr>
    </w:lvl>
    <w:lvl w:ilvl="5" w:tplc="F3162416" w:tentative="1">
      <w:start w:val="1"/>
      <w:numFmt w:val="bullet"/>
      <w:lvlText w:val=""/>
      <w:lvlPicBulletId w:val="0"/>
      <w:lvlJc w:val="left"/>
      <w:pPr>
        <w:tabs>
          <w:tab w:val="num" w:pos="3960"/>
        </w:tabs>
        <w:ind w:left="3960" w:hanging="360"/>
      </w:pPr>
      <w:rPr>
        <w:rFonts w:ascii="Symbol" w:hAnsi="Symbol" w:hint="default"/>
      </w:rPr>
    </w:lvl>
    <w:lvl w:ilvl="6" w:tplc="AC048172" w:tentative="1">
      <w:start w:val="1"/>
      <w:numFmt w:val="bullet"/>
      <w:lvlText w:val=""/>
      <w:lvlPicBulletId w:val="0"/>
      <w:lvlJc w:val="left"/>
      <w:pPr>
        <w:tabs>
          <w:tab w:val="num" w:pos="4680"/>
        </w:tabs>
        <w:ind w:left="4680" w:hanging="360"/>
      </w:pPr>
      <w:rPr>
        <w:rFonts w:ascii="Symbol" w:hAnsi="Symbol" w:hint="default"/>
      </w:rPr>
    </w:lvl>
    <w:lvl w:ilvl="7" w:tplc="75D048F2" w:tentative="1">
      <w:start w:val="1"/>
      <w:numFmt w:val="bullet"/>
      <w:lvlText w:val=""/>
      <w:lvlPicBulletId w:val="0"/>
      <w:lvlJc w:val="left"/>
      <w:pPr>
        <w:tabs>
          <w:tab w:val="num" w:pos="5400"/>
        </w:tabs>
        <w:ind w:left="5400" w:hanging="360"/>
      </w:pPr>
      <w:rPr>
        <w:rFonts w:ascii="Symbol" w:hAnsi="Symbol" w:hint="default"/>
      </w:rPr>
    </w:lvl>
    <w:lvl w:ilvl="8" w:tplc="E07A5952" w:tentative="1">
      <w:start w:val="1"/>
      <w:numFmt w:val="bullet"/>
      <w:lvlText w:val=""/>
      <w:lvlPicBulletId w:val="0"/>
      <w:lvlJc w:val="left"/>
      <w:pPr>
        <w:tabs>
          <w:tab w:val="num" w:pos="6120"/>
        </w:tabs>
        <w:ind w:left="6120" w:hanging="360"/>
      </w:pPr>
      <w:rPr>
        <w:rFonts w:ascii="Symbol" w:hAnsi="Symbol" w:hint="default"/>
      </w:rPr>
    </w:lvl>
  </w:abstractNum>
  <w:abstractNum w:abstractNumId="12">
    <w:nsid w:val="7BBE7A73"/>
    <w:multiLevelType w:val="hybridMultilevel"/>
    <w:tmpl w:val="730E83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2F88F67C" w:tentative="1">
      <w:start w:val="1"/>
      <w:numFmt w:val="bullet"/>
      <w:lvlText w:val=""/>
      <w:lvlPicBulletId w:val="0"/>
      <w:lvlJc w:val="left"/>
      <w:pPr>
        <w:tabs>
          <w:tab w:val="num" w:pos="1800"/>
        </w:tabs>
        <w:ind w:left="1800" w:hanging="360"/>
      </w:pPr>
      <w:rPr>
        <w:rFonts w:ascii="Symbol" w:hAnsi="Symbol" w:hint="default"/>
      </w:rPr>
    </w:lvl>
    <w:lvl w:ilvl="3" w:tplc="831C4EA6" w:tentative="1">
      <w:start w:val="1"/>
      <w:numFmt w:val="bullet"/>
      <w:lvlText w:val=""/>
      <w:lvlPicBulletId w:val="0"/>
      <w:lvlJc w:val="left"/>
      <w:pPr>
        <w:tabs>
          <w:tab w:val="num" w:pos="2520"/>
        </w:tabs>
        <w:ind w:left="2520" w:hanging="360"/>
      </w:pPr>
      <w:rPr>
        <w:rFonts w:ascii="Symbol" w:hAnsi="Symbol" w:hint="default"/>
      </w:rPr>
    </w:lvl>
    <w:lvl w:ilvl="4" w:tplc="887EE8DC" w:tentative="1">
      <w:start w:val="1"/>
      <w:numFmt w:val="bullet"/>
      <w:lvlText w:val=""/>
      <w:lvlPicBulletId w:val="0"/>
      <w:lvlJc w:val="left"/>
      <w:pPr>
        <w:tabs>
          <w:tab w:val="num" w:pos="3240"/>
        </w:tabs>
        <w:ind w:left="3240" w:hanging="360"/>
      </w:pPr>
      <w:rPr>
        <w:rFonts w:ascii="Symbol" w:hAnsi="Symbol" w:hint="default"/>
      </w:rPr>
    </w:lvl>
    <w:lvl w:ilvl="5" w:tplc="E32E0386" w:tentative="1">
      <w:start w:val="1"/>
      <w:numFmt w:val="bullet"/>
      <w:lvlText w:val=""/>
      <w:lvlPicBulletId w:val="0"/>
      <w:lvlJc w:val="left"/>
      <w:pPr>
        <w:tabs>
          <w:tab w:val="num" w:pos="3960"/>
        </w:tabs>
        <w:ind w:left="3960" w:hanging="360"/>
      </w:pPr>
      <w:rPr>
        <w:rFonts w:ascii="Symbol" w:hAnsi="Symbol" w:hint="default"/>
      </w:rPr>
    </w:lvl>
    <w:lvl w:ilvl="6" w:tplc="7A94116C" w:tentative="1">
      <w:start w:val="1"/>
      <w:numFmt w:val="bullet"/>
      <w:lvlText w:val=""/>
      <w:lvlPicBulletId w:val="0"/>
      <w:lvlJc w:val="left"/>
      <w:pPr>
        <w:tabs>
          <w:tab w:val="num" w:pos="4680"/>
        </w:tabs>
        <w:ind w:left="4680" w:hanging="360"/>
      </w:pPr>
      <w:rPr>
        <w:rFonts w:ascii="Symbol" w:hAnsi="Symbol" w:hint="default"/>
      </w:rPr>
    </w:lvl>
    <w:lvl w:ilvl="7" w:tplc="CB6A52B4" w:tentative="1">
      <w:start w:val="1"/>
      <w:numFmt w:val="bullet"/>
      <w:lvlText w:val=""/>
      <w:lvlPicBulletId w:val="0"/>
      <w:lvlJc w:val="left"/>
      <w:pPr>
        <w:tabs>
          <w:tab w:val="num" w:pos="5400"/>
        </w:tabs>
        <w:ind w:left="5400" w:hanging="360"/>
      </w:pPr>
      <w:rPr>
        <w:rFonts w:ascii="Symbol" w:hAnsi="Symbol" w:hint="default"/>
      </w:rPr>
    </w:lvl>
    <w:lvl w:ilvl="8" w:tplc="274AB562" w:tentative="1">
      <w:start w:val="1"/>
      <w:numFmt w:val="bullet"/>
      <w:lvlText w:val=""/>
      <w:lvlPicBulletId w:val="0"/>
      <w:lvlJc w:val="left"/>
      <w:pPr>
        <w:tabs>
          <w:tab w:val="num" w:pos="6120"/>
        </w:tabs>
        <w:ind w:left="6120" w:hanging="360"/>
      </w:pPr>
      <w:rPr>
        <w:rFonts w:ascii="Symbol" w:hAnsi="Symbol" w:hint="default"/>
      </w:rPr>
    </w:lvl>
  </w:abstractNum>
  <w:abstractNum w:abstractNumId="13">
    <w:nsid w:val="7D020ADD"/>
    <w:multiLevelType w:val="hybridMultilevel"/>
    <w:tmpl w:val="A15269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7DDAB2F8">
      <w:start w:val="1189"/>
      <w:numFmt w:val="bullet"/>
      <w:lvlText w:val=""/>
      <w:lvlPicBulletId w:val="1"/>
      <w:lvlJc w:val="left"/>
      <w:pPr>
        <w:tabs>
          <w:tab w:val="num" w:pos="1800"/>
        </w:tabs>
        <w:ind w:left="1800" w:hanging="360"/>
      </w:pPr>
      <w:rPr>
        <w:rFonts w:ascii="Symbol" w:hAnsi="Symbol" w:hint="default"/>
      </w:rPr>
    </w:lvl>
    <w:lvl w:ilvl="3" w:tplc="465C8A3A" w:tentative="1">
      <w:start w:val="1"/>
      <w:numFmt w:val="bullet"/>
      <w:lvlText w:val=""/>
      <w:lvlPicBulletId w:val="0"/>
      <w:lvlJc w:val="left"/>
      <w:pPr>
        <w:tabs>
          <w:tab w:val="num" w:pos="2520"/>
        </w:tabs>
        <w:ind w:left="2520" w:hanging="360"/>
      </w:pPr>
      <w:rPr>
        <w:rFonts w:ascii="Symbol" w:hAnsi="Symbol" w:hint="default"/>
      </w:rPr>
    </w:lvl>
    <w:lvl w:ilvl="4" w:tplc="3F0AD97E" w:tentative="1">
      <w:start w:val="1"/>
      <w:numFmt w:val="bullet"/>
      <w:lvlText w:val=""/>
      <w:lvlPicBulletId w:val="0"/>
      <w:lvlJc w:val="left"/>
      <w:pPr>
        <w:tabs>
          <w:tab w:val="num" w:pos="3240"/>
        </w:tabs>
        <w:ind w:left="3240" w:hanging="360"/>
      </w:pPr>
      <w:rPr>
        <w:rFonts w:ascii="Symbol" w:hAnsi="Symbol" w:hint="default"/>
      </w:rPr>
    </w:lvl>
    <w:lvl w:ilvl="5" w:tplc="767288DE" w:tentative="1">
      <w:start w:val="1"/>
      <w:numFmt w:val="bullet"/>
      <w:lvlText w:val=""/>
      <w:lvlPicBulletId w:val="0"/>
      <w:lvlJc w:val="left"/>
      <w:pPr>
        <w:tabs>
          <w:tab w:val="num" w:pos="3960"/>
        </w:tabs>
        <w:ind w:left="3960" w:hanging="360"/>
      </w:pPr>
      <w:rPr>
        <w:rFonts w:ascii="Symbol" w:hAnsi="Symbol" w:hint="default"/>
      </w:rPr>
    </w:lvl>
    <w:lvl w:ilvl="6" w:tplc="0C486834" w:tentative="1">
      <w:start w:val="1"/>
      <w:numFmt w:val="bullet"/>
      <w:lvlText w:val=""/>
      <w:lvlPicBulletId w:val="0"/>
      <w:lvlJc w:val="left"/>
      <w:pPr>
        <w:tabs>
          <w:tab w:val="num" w:pos="4680"/>
        </w:tabs>
        <w:ind w:left="4680" w:hanging="360"/>
      </w:pPr>
      <w:rPr>
        <w:rFonts w:ascii="Symbol" w:hAnsi="Symbol" w:hint="default"/>
      </w:rPr>
    </w:lvl>
    <w:lvl w:ilvl="7" w:tplc="0884F08E" w:tentative="1">
      <w:start w:val="1"/>
      <w:numFmt w:val="bullet"/>
      <w:lvlText w:val=""/>
      <w:lvlPicBulletId w:val="0"/>
      <w:lvlJc w:val="left"/>
      <w:pPr>
        <w:tabs>
          <w:tab w:val="num" w:pos="5400"/>
        </w:tabs>
        <w:ind w:left="5400" w:hanging="360"/>
      </w:pPr>
      <w:rPr>
        <w:rFonts w:ascii="Symbol" w:hAnsi="Symbol" w:hint="default"/>
      </w:rPr>
    </w:lvl>
    <w:lvl w:ilvl="8" w:tplc="4208791A" w:tentative="1">
      <w:start w:val="1"/>
      <w:numFmt w:val="bullet"/>
      <w:lvlText w:val=""/>
      <w:lvlPicBulletId w:val="0"/>
      <w:lvlJc w:val="left"/>
      <w:pPr>
        <w:tabs>
          <w:tab w:val="num" w:pos="6120"/>
        </w:tabs>
        <w:ind w:left="6120" w:hanging="360"/>
      </w:pPr>
      <w:rPr>
        <w:rFonts w:ascii="Symbol" w:hAnsi="Symbol" w:hint="default"/>
      </w:rPr>
    </w:lvl>
  </w:abstractNum>
  <w:abstractNum w:abstractNumId="14">
    <w:nsid w:val="7D742AC3"/>
    <w:multiLevelType w:val="hybridMultilevel"/>
    <w:tmpl w:val="02FE27DE"/>
    <w:lvl w:ilvl="0" w:tplc="04090001">
      <w:start w:val="1"/>
      <w:numFmt w:val="bullet"/>
      <w:lvlText w:val=""/>
      <w:lvlJc w:val="left"/>
      <w:pPr>
        <w:tabs>
          <w:tab w:val="num" w:pos="360"/>
        </w:tabs>
        <w:ind w:left="360" w:hanging="360"/>
      </w:pPr>
      <w:rPr>
        <w:rFonts w:ascii="Symbol" w:hAnsi="Symbol" w:hint="default"/>
      </w:rPr>
    </w:lvl>
    <w:lvl w:ilvl="1" w:tplc="C4B038C8" w:tentative="1">
      <w:start w:val="1"/>
      <w:numFmt w:val="bullet"/>
      <w:lvlText w:val=""/>
      <w:lvlPicBulletId w:val="0"/>
      <w:lvlJc w:val="left"/>
      <w:pPr>
        <w:tabs>
          <w:tab w:val="num" w:pos="1080"/>
        </w:tabs>
        <w:ind w:left="1080" w:hanging="360"/>
      </w:pPr>
      <w:rPr>
        <w:rFonts w:ascii="Symbol" w:hAnsi="Symbol" w:hint="default"/>
      </w:rPr>
    </w:lvl>
    <w:lvl w:ilvl="2" w:tplc="AC5011B2" w:tentative="1">
      <w:start w:val="1"/>
      <w:numFmt w:val="bullet"/>
      <w:lvlText w:val=""/>
      <w:lvlPicBulletId w:val="0"/>
      <w:lvlJc w:val="left"/>
      <w:pPr>
        <w:tabs>
          <w:tab w:val="num" w:pos="1800"/>
        </w:tabs>
        <w:ind w:left="1800" w:hanging="360"/>
      </w:pPr>
      <w:rPr>
        <w:rFonts w:ascii="Symbol" w:hAnsi="Symbol" w:hint="default"/>
      </w:rPr>
    </w:lvl>
    <w:lvl w:ilvl="3" w:tplc="428A021E" w:tentative="1">
      <w:start w:val="1"/>
      <w:numFmt w:val="bullet"/>
      <w:lvlText w:val=""/>
      <w:lvlPicBulletId w:val="0"/>
      <w:lvlJc w:val="left"/>
      <w:pPr>
        <w:tabs>
          <w:tab w:val="num" w:pos="2520"/>
        </w:tabs>
        <w:ind w:left="2520" w:hanging="360"/>
      </w:pPr>
      <w:rPr>
        <w:rFonts w:ascii="Symbol" w:hAnsi="Symbol" w:hint="default"/>
      </w:rPr>
    </w:lvl>
    <w:lvl w:ilvl="4" w:tplc="90860348" w:tentative="1">
      <w:start w:val="1"/>
      <w:numFmt w:val="bullet"/>
      <w:lvlText w:val=""/>
      <w:lvlPicBulletId w:val="0"/>
      <w:lvlJc w:val="left"/>
      <w:pPr>
        <w:tabs>
          <w:tab w:val="num" w:pos="3240"/>
        </w:tabs>
        <w:ind w:left="3240" w:hanging="360"/>
      </w:pPr>
      <w:rPr>
        <w:rFonts w:ascii="Symbol" w:hAnsi="Symbol" w:hint="default"/>
      </w:rPr>
    </w:lvl>
    <w:lvl w:ilvl="5" w:tplc="48729142" w:tentative="1">
      <w:start w:val="1"/>
      <w:numFmt w:val="bullet"/>
      <w:lvlText w:val=""/>
      <w:lvlPicBulletId w:val="0"/>
      <w:lvlJc w:val="left"/>
      <w:pPr>
        <w:tabs>
          <w:tab w:val="num" w:pos="3960"/>
        </w:tabs>
        <w:ind w:left="3960" w:hanging="360"/>
      </w:pPr>
      <w:rPr>
        <w:rFonts w:ascii="Symbol" w:hAnsi="Symbol" w:hint="default"/>
      </w:rPr>
    </w:lvl>
    <w:lvl w:ilvl="6" w:tplc="2CE6C6A8" w:tentative="1">
      <w:start w:val="1"/>
      <w:numFmt w:val="bullet"/>
      <w:lvlText w:val=""/>
      <w:lvlPicBulletId w:val="0"/>
      <w:lvlJc w:val="left"/>
      <w:pPr>
        <w:tabs>
          <w:tab w:val="num" w:pos="4680"/>
        </w:tabs>
        <w:ind w:left="4680" w:hanging="360"/>
      </w:pPr>
      <w:rPr>
        <w:rFonts w:ascii="Symbol" w:hAnsi="Symbol" w:hint="default"/>
      </w:rPr>
    </w:lvl>
    <w:lvl w:ilvl="7" w:tplc="BAB2E56A" w:tentative="1">
      <w:start w:val="1"/>
      <w:numFmt w:val="bullet"/>
      <w:lvlText w:val=""/>
      <w:lvlPicBulletId w:val="0"/>
      <w:lvlJc w:val="left"/>
      <w:pPr>
        <w:tabs>
          <w:tab w:val="num" w:pos="5400"/>
        </w:tabs>
        <w:ind w:left="5400" w:hanging="360"/>
      </w:pPr>
      <w:rPr>
        <w:rFonts w:ascii="Symbol" w:hAnsi="Symbol" w:hint="default"/>
      </w:rPr>
    </w:lvl>
    <w:lvl w:ilvl="8" w:tplc="CA7C9D52" w:tentative="1">
      <w:start w:val="1"/>
      <w:numFmt w:val="bullet"/>
      <w:lvlText w:val=""/>
      <w:lvlPicBulletId w:val="0"/>
      <w:lvlJc w:val="left"/>
      <w:pPr>
        <w:tabs>
          <w:tab w:val="num" w:pos="6120"/>
        </w:tabs>
        <w:ind w:left="6120" w:hanging="360"/>
      </w:pPr>
      <w:rPr>
        <w:rFonts w:ascii="Symbol" w:hAnsi="Symbol" w:hint="default"/>
      </w:rPr>
    </w:lvl>
  </w:abstractNum>
  <w:num w:numId="1">
    <w:abstractNumId w:val="9"/>
  </w:num>
  <w:num w:numId="2">
    <w:abstractNumId w:val="6"/>
  </w:num>
  <w:num w:numId="3">
    <w:abstractNumId w:val="4"/>
  </w:num>
  <w:num w:numId="4">
    <w:abstractNumId w:val="0"/>
  </w:num>
  <w:num w:numId="5">
    <w:abstractNumId w:val="5"/>
  </w:num>
  <w:num w:numId="6">
    <w:abstractNumId w:val="13"/>
  </w:num>
  <w:num w:numId="7">
    <w:abstractNumId w:val="3"/>
  </w:num>
  <w:num w:numId="8">
    <w:abstractNumId w:val="7"/>
  </w:num>
  <w:num w:numId="9">
    <w:abstractNumId w:val="12"/>
  </w:num>
  <w:num w:numId="10">
    <w:abstractNumId w:val="8"/>
  </w:num>
  <w:num w:numId="11">
    <w:abstractNumId w:val="1"/>
  </w:num>
  <w:num w:numId="12">
    <w:abstractNumId w:val="14"/>
  </w:num>
  <w:num w:numId="13">
    <w:abstractNumId w:val="2"/>
  </w:num>
  <w:num w:numId="14">
    <w:abstractNumId w:val="1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948B9"/>
    <w:rsid w:val="00195F0E"/>
    <w:rsid w:val="002F09BA"/>
    <w:rsid w:val="00407AF6"/>
    <w:rsid w:val="00527DC0"/>
    <w:rsid w:val="0056712C"/>
    <w:rsid w:val="00691891"/>
    <w:rsid w:val="006E3CC1"/>
    <w:rsid w:val="00746EBA"/>
    <w:rsid w:val="007E65AF"/>
    <w:rsid w:val="0093701B"/>
    <w:rsid w:val="009711F7"/>
    <w:rsid w:val="00A06954"/>
    <w:rsid w:val="00AB1DB5"/>
    <w:rsid w:val="00B37E43"/>
    <w:rsid w:val="00D3070C"/>
    <w:rsid w:val="00D338E2"/>
    <w:rsid w:val="00DC5A3D"/>
    <w:rsid w:val="00DF3E02"/>
    <w:rsid w:val="00E9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character" w:styleId="Hyperlink">
    <w:name w:val="Hyperlink"/>
    <w:basedOn w:val="DefaultParagraphFont"/>
    <w:uiPriority w:val="99"/>
    <w:unhideWhenUsed/>
    <w:rsid w:val="00D33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character" w:styleId="Hyperlink">
    <w:name w:val="Hyperlink"/>
    <w:basedOn w:val="DefaultParagraphFont"/>
    <w:uiPriority w:val="99"/>
    <w:unhideWhenUsed/>
    <w:rsid w:val="00D33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120193978">
      <w:bodyDiv w:val="1"/>
      <w:marLeft w:val="0"/>
      <w:marRight w:val="0"/>
      <w:marTop w:val="0"/>
      <w:marBottom w:val="0"/>
      <w:divBdr>
        <w:top w:val="none" w:sz="0" w:space="0" w:color="auto"/>
        <w:left w:val="none" w:sz="0" w:space="0" w:color="auto"/>
        <w:bottom w:val="none" w:sz="0" w:space="0" w:color="auto"/>
        <w:right w:val="none" w:sz="0" w:space="0" w:color="auto"/>
      </w:divBdr>
      <w:divsChild>
        <w:div w:id="655301759">
          <w:marLeft w:val="547"/>
          <w:marRight w:val="0"/>
          <w:marTop w:val="154"/>
          <w:marBottom w:val="0"/>
          <w:divBdr>
            <w:top w:val="none" w:sz="0" w:space="0" w:color="auto"/>
            <w:left w:val="none" w:sz="0" w:space="0" w:color="auto"/>
            <w:bottom w:val="none" w:sz="0" w:space="0" w:color="auto"/>
            <w:right w:val="none" w:sz="0" w:space="0" w:color="auto"/>
          </w:divBdr>
        </w:div>
        <w:div w:id="477308575">
          <w:marLeft w:val="1800"/>
          <w:marRight w:val="0"/>
          <w:marTop w:val="115"/>
          <w:marBottom w:val="0"/>
          <w:divBdr>
            <w:top w:val="none" w:sz="0" w:space="0" w:color="auto"/>
            <w:left w:val="none" w:sz="0" w:space="0" w:color="auto"/>
            <w:bottom w:val="none" w:sz="0" w:space="0" w:color="auto"/>
            <w:right w:val="none" w:sz="0" w:space="0" w:color="auto"/>
          </w:divBdr>
        </w:div>
        <w:div w:id="919757584">
          <w:marLeft w:val="1800"/>
          <w:marRight w:val="0"/>
          <w:marTop w:val="115"/>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12432682">
      <w:bodyDiv w:val="1"/>
      <w:marLeft w:val="0"/>
      <w:marRight w:val="0"/>
      <w:marTop w:val="0"/>
      <w:marBottom w:val="0"/>
      <w:divBdr>
        <w:top w:val="none" w:sz="0" w:space="0" w:color="auto"/>
        <w:left w:val="none" w:sz="0" w:space="0" w:color="auto"/>
        <w:bottom w:val="none" w:sz="0" w:space="0" w:color="auto"/>
        <w:right w:val="none" w:sz="0" w:space="0" w:color="auto"/>
      </w:divBdr>
    </w:div>
    <w:div w:id="505486489">
      <w:bodyDiv w:val="1"/>
      <w:marLeft w:val="0"/>
      <w:marRight w:val="0"/>
      <w:marTop w:val="0"/>
      <w:marBottom w:val="0"/>
      <w:divBdr>
        <w:top w:val="none" w:sz="0" w:space="0" w:color="auto"/>
        <w:left w:val="none" w:sz="0" w:space="0" w:color="auto"/>
        <w:bottom w:val="none" w:sz="0" w:space="0" w:color="auto"/>
        <w:right w:val="none" w:sz="0" w:space="0" w:color="auto"/>
      </w:divBdr>
      <w:divsChild>
        <w:div w:id="1987934968">
          <w:marLeft w:val="1166"/>
          <w:marRight w:val="0"/>
          <w:marTop w:val="115"/>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88196625">
      <w:bodyDiv w:val="1"/>
      <w:marLeft w:val="0"/>
      <w:marRight w:val="0"/>
      <w:marTop w:val="0"/>
      <w:marBottom w:val="0"/>
      <w:divBdr>
        <w:top w:val="none" w:sz="0" w:space="0" w:color="auto"/>
        <w:left w:val="none" w:sz="0" w:space="0" w:color="auto"/>
        <w:bottom w:val="none" w:sz="0" w:space="0" w:color="auto"/>
        <w:right w:val="none" w:sz="0" w:space="0" w:color="auto"/>
      </w:divBdr>
      <w:divsChild>
        <w:div w:id="2096776953">
          <w:marLeft w:val="547"/>
          <w:marRight w:val="0"/>
          <w:marTop w:val="192"/>
          <w:marBottom w:val="0"/>
          <w:divBdr>
            <w:top w:val="none" w:sz="0" w:space="0" w:color="auto"/>
            <w:left w:val="none" w:sz="0" w:space="0" w:color="auto"/>
            <w:bottom w:val="none" w:sz="0" w:space="0" w:color="auto"/>
            <w:right w:val="none" w:sz="0" w:space="0" w:color="auto"/>
          </w:divBdr>
        </w:div>
        <w:div w:id="1998681457">
          <w:marLeft w:val="1800"/>
          <w:marRight w:val="0"/>
          <w:marTop w:val="154"/>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46857953">
      <w:bodyDiv w:val="1"/>
      <w:marLeft w:val="0"/>
      <w:marRight w:val="0"/>
      <w:marTop w:val="0"/>
      <w:marBottom w:val="0"/>
      <w:divBdr>
        <w:top w:val="none" w:sz="0" w:space="0" w:color="auto"/>
        <w:left w:val="none" w:sz="0" w:space="0" w:color="auto"/>
        <w:bottom w:val="none" w:sz="0" w:space="0" w:color="auto"/>
        <w:right w:val="none" w:sz="0" w:space="0" w:color="auto"/>
      </w:divBdr>
      <w:divsChild>
        <w:div w:id="1716730905">
          <w:marLeft w:val="547"/>
          <w:marRight w:val="0"/>
          <w:marTop w:val="115"/>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46684978">
      <w:bodyDiv w:val="1"/>
      <w:marLeft w:val="0"/>
      <w:marRight w:val="0"/>
      <w:marTop w:val="0"/>
      <w:marBottom w:val="0"/>
      <w:divBdr>
        <w:top w:val="none" w:sz="0" w:space="0" w:color="auto"/>
        <w:left w:val="none" w:sz="0" w:space="0" w:color="auto"/>
        <w:bottom w:val="none" w:sz="0" w:space="0" w:color="auto"/>
        <w:right w:val="none" w:sz="0" w:space="0" w:color="auto"/>
      </w:divBdr>
      <w:divsChild>
        <w:div w:id="13969423">
          <w:marLeft w:val="547"/>
          <w:marRight w:val="0"/>
          <w:marTop w:val="154"/>
          <w:marBottom w:val="0"/>
          <w:divBdr>
            <w:top w:val="none" w:sz="0" w:space="0" w:color="auto"/>
            <w:left w:val="none" w:sz="0" w:space="0" w:color="auto"/>
            <w:bottom w:val="none" w:sz="0" w:space="0" w:color="auto"/>
            <w:right w:val="none" w:sz="0" w:space="0" w:color="auto"/>
          </w:divBdr>
        </w:div>
        <w:div w:id="1832522501">
          <w:marLeft w:val="547"/>
          <w:marRight w:val="0"/>
          <w:marTop w:val="154"/>
          <w:marBottom w:val="0"/>
          <w:divBdr>
            <w:top w:val="none" w:sz="0" w:space="0" w:color="auto"/>
            <w:left w:val="none" w:sz="0" w:space="0" w:color="auto"/>
            <w:bottom w:val="none" w:sz="0" w:space="0" w:color="auto"/>
            <w:right w:val="none" w:sz="0" w:space="0" w:color="auto"/>
          </w:divBdr>
        </w:div>
        <w:div w:id="272907697">
          <w:marLeft w:val="547"/>
          <w:marRight w:val="0"/>
          <w:marTop w:val="154"/>
          <w:marBottom w:val="0"/>
          <w:divBdr>
            <w:top w:val="none" w:sz="0" w:space="0" w:color="auto"/>
            <w:left w:val="none" w:sz="0" w:space="0" w:color="auto"/>
            <w:bottom w:val="none" w:sz="0" w:space="0" w:color="auto"/>
            <w:right w:val="none" w:sz="0" w:space="0" w:color="auto"/>
          </w:divBdr>
        </w:div>
      </w:divsChild>
    </w:div>
    <w:div w:id="1088386857">
      <w:bodyDiv w:val="1"/>
      <w:marLeft w:val="0"/>
      <w:marRight w:val="0"/>
      <w:marTop w:val="0"/>
      <w:marBottom w:val="0"/>
      <w:divBdr>
        <w:top w:val="none" w:sz="0" w:space="0" w:color="auto"/>
        <w:left w:val="none" w:sz="0" w:space="0" w:color="auto"/>
        <w:bottom w:val="none" w:sz="0" w:space="0" w:color="auto"/>
        <w:right w:val="none" w:sz="0" w:space="0" w:color="auto"/>
      </w:divBdr>
      <w:divsChild>
        <w:div w:id="1144544073">
          <w:marLeft w:val="547"/>
          <w:marRight w:val="0"/>
          <w:marTop w:val="134"/>
          <w:marBottom w:val="0"/>
          <w:divBdr>
            <w:top w:val="none" w:sz="0" w:space="0" w:color="auto"/>
            <w:left w:val="none" w:sz="0" w:space="0" w:color="auto"/>
            <w:bottom w:val="none" w:sz="0" w:space="0" w:color="auto"/>
            <w:right w:val="none" w:sz="0" w:space="0" w:color="auto"/>
          </w:divBdr>
        </w:div>
        <w:div w:id="1893349888">
          <w:marLeft w:val="1166"/>
          <w:marRight w:val="0"/>
          <w:marTop w:val="115"/>
          <w:marBottom w:val="0"/>
          <w:divBdr>
            <w:top w:val="none" w:sz="0" w:space="0" w:color="auto"/>
            <w:left w:val="none" w:sz="0" w:space="0" w:color="auto"/>
            <w:bottom w:val="none" w:sz="0" w:space="0" w:color="auto"/>
            <w:right w:val="none" w:sz="0" w:space="0" w:color="auto"/>
          </w:divBdr>
        </w:div>
        <w:div w:id="876359021">
          <w:marLeft w:val="1166"/>
          <w:marRight w:val="0"/>
          <w:marTop w:val="115"/>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9931247">
      <w:bodyDiv w:val="1"/>
      <w:marLeft w:val="0"/>
      <w:marRight w:val="0"/>
      <w:marTop w:val="0"/>
      <w:marBottom w:val="0"/>
      <w:divBdr>
        <w:top w:val="none" w:sz="0" w:space="0" w:color="auto"/>
        <w:left w:val="none" w:sz="0" w:space="0" w:color="auto"/>
        <w:bottom w:val="none" w:sz="0" w:space="0" w:color="auto"/>
        <w:right w:val="none" w:sz="0" w:space="0" w:color="auto"/>
      </w:divBdr>
      <w:divsChild>
        <w:div w:id="1476722920">
          <w:marLeft w:val="547"/>
          <w:marRight w:val="0"/>
          <w:marTop w:val="154"/>
          <w:marBottom w:val="0"/>
          <w:divBdr>
            <w:top w:val="none" w:sz="0" w:space="0" w:color="auto"/>
            <w:left w:val="none" w:sz="0" w:space="0" w:color="auto"/>
            <w:bottom w:val="none" w:sz="0" w:space="0" w:color="auto"/>
            <w:right w:val="none" w:sz="0" w:space="0" w:color="auto"/>
          </w:divBdr>
        </w:div>
      </w:divsChild>
    </w:div>
    <w:div w:id="1153719802">
      <w:bodyDiv w:val="1"/>
      <w:marLeft w:val="0"/>
      <w:marRight w:val="0"/>
      <w:marTop w:val="0"/>
      <w:marBottom w:val="0"/>
      <w:divBdr>
        <w:top w:val="none" w:sz="0" w:space="0" w:color="auto"/>
        <w:left w:val="none" w:sz="0" w:space="0" w:color="auto"/>
        <w:bottom w:val="none" w:sz="0" w:space="0" w:color="auto"/>
        <w:right w:val="none" w:sz="0" w:space="0" w:color="auto"/>
      </w:divBdr>
      <w:divsChild>
        <w:div w:id="1430854353">
          <w:marLeft w:val="547"/>
          <w:marRight w:val="0"/>
          <w:marTop w:val="134"/>
          <w:marBottom w:val="0"/>
          <w:divBdr>
            <w:top w:val="none" w:sz="0" w:space="0" w:color="auto"/>
            <w:left w:val="none" w:sz="0" w:space="0" w:color="auto"/>
            <w:bottom w:val="none" w:sz="0" w:space="0" w:color="auto"/>
            <w:right w:val="none" w:sz="0" w:space="0" w:color="auto"/>
          </w:divBdr>
        </w:div>
        <w:div w:id="332992465">
          <w:marLeft w:val="1166"/>
          <w:marRight w:val="0"/>
          <w:marTop w:val="115"/>
          <w:marBottom w:val="0"/>
          <w:divBdr>
            <w:top w:val="none" w:sz="0" w:space="0" w:color="auto"/>
            <w:left w:val="none" w:sz="0" w:space="0" w:color="auto"/>
            <w:bottom w:val="none" w:sz="0" w:space="0" w:color="auto"/>
            <w:right w:val="none" w:sz="0" w:space="0" w:color="auto"/>
          </w:divBdr>
        </w:div>
        <w:div w:id="569271555">
          <w:marLeft w:val="1166"/>
          <w:marRight w:val="0"/>
          <w:marTop w:val="115"/>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84195902">
      <w:bodyDiv w:val="1"/>
      <w:marLeft w:val="0"/>
      <w:marRight w:val="0"/>
      <w:marTop w:val="0"/>
      <w:marBottom w:val="0"/>
      <w:divBdr>
        <w:top w:val="none" w:sz="0" w:space="0" w:color="auto"/>
        <w:left w:val="none" w:sz="0" w:space="0" w:color="auto"/>
        <w:bottom w:val="none" w:sz="0" w:space="0" w:color="auto"/>
        <w:right w:val="none" w:sz="0" w:space="0" w:color="auto"/>
      </w:divBdr>
      <w:divsChild>
        <w:div w:id="1897617857">
          <w:marLeft w:val="547"/>
          <w:marRight w:val="0"/>
          <w:marTop w:val="154"/>
          <w:marBottom w:val="0"/>
          <w:divBdr>
            <w:top w:val="none" w:sz="0" w:space="0" w:color="auto"/>
            <w:left w:val="none" w:sz="0" w:space="0" w:color="auto"/>
            <w:bottom w:val="none" w:sz="0" w:space="0" w:color="auto"/>
            <w:right w:val="none" w:sz="0" w:space="0" w:color="auto"/>
          </w:divBdr>
        </w:div>
        <w:div w:id="750929747">
          <w:marLeft w:val="547"/>
          <w:marRight w:val="0"/>
          <w:marTop w:val="15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85643994">
      <w:bodyDiv w:val="1"/>
      <w:marLeft w:val="0"/>
      <w:marRight w:val="0"/>
      <w:marTop w:val="0"/>
      <w:marBottom w:val="0"/>
      <w:divBdr>
        <w:top w:val="none" w:sz="0" w:space="0" w:color="auto"/>
        <w:left w:val="none" w:sz="0" w:space="0" w:color="auto"/>
        <w:bottom w:val="none" w:sz="0" w:space="0" w:color="auto"/>
        <w:right w:val="none" w:sz="0" w:space="0" w:color="auto"/>
      </w:divBdr>
      <w:divsChild>
        <w:div w:id="1424640770">
          <w:marLeft w:val="547"/>
          <w:marRight w:val="0"/>
          <w:marTop w:val="154"/>
          <w:marBottom w:val="0"/>
          <w:divBdr>
            <w:top w:val="none" w:sz="0" w:space="0" w:color="auto"/>
            <w:left w:val="none" w:sz="0" w:space="0" w:color="auto"/>
            <w:bottom w:val="none" w:sz="0" w:space="0" w:color="auto"/>
            <w:right w:val="none" w:sz="0" w:space="0" w:color="auto"/>
          </w:divBdr>
        </w:div>
        <w:div w:id="771558650">
          <w:marLeft w:val="547"/>
          <w:marRight w:val="0"/>
          <w:marTop w:val="15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09047698">
      <w:bodyDiv w:val="1"/>
      <w:marLeft w:val="0"/>
      <w:marRight w:val="0"/>
      <w:marTop w:val="0"/>
      <w:marBottom w:val="0"/>
      <w:divBdr>
        <w:top w:val="none" w:sz="0" w:space="0" w:color="auto"/>
        <w:left w:val="none" w:sz="0" w:space="0" w:color="auto"/>
        <w:bottom w:val="none" w:sz="0" w:space="0" w:color="auto"/>
        <w:right w:val="none" w:sz="0" w:space="0" w:color="auto"/>
      </w:divBdr>
      <w:divsChild>
        <w:div w:id="1977489095">
          <w:marLeft w:val="547"/>
          <w:marRight w:val="0"/>
          <w:marTop w:val="134"/>
          <w:marBottom w:val="0"/>
          <w:divBdr>
            <w:top w:val="none" w:sz="0" w:space="0" w:color="auto"/>
            <w:left w:val="none" w:sz="0" w:space="0" w:color="auto"/>
            <w:bottom w:val="none" w:sz="0" w:space="0" w:color="auto"/>
            <w:right w:val="none" w:sz="0" w:space="0" w:color="auto"/>
          </w:divBdr>
        </w:div>
        <w:div w:id="2022705182">
          <w:marLeft w:val="1166"/>
          <w:marRight w:val="0"/>
          <w:marTop w:val="115"/>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06455536">
      <w:bodyDiv w:val="1"/>
      <w:marLeft w:val="0"/>
      <w:marRight w:val="0"/>
      <w:marTop w:val="0"/>
      <w:marBottom w:val="0"/>
      <w:divBdr>
        <w:top w:val="none" w:sz="0" w:space="0" w:color="auto"/>
        <w:left w:val="none" w:sz="0" w:space="0" w:color="auto"/>
        <w:bottom w:val="none" w:sz="0" w:space="0" w:color="auto"/>
        <w:right w:val="none" w:sz="0" w:space="0" w:color="auto"/>
      </w:divBdr>
      <w:divsChild>
        <w:div w:id="679892507">
          <w:marLeft w:val="547"/>
          <w:marRight w:val="0"/>
          <w:marTop w:val="134"/>
          <w:marBottom w:val="0"/>
          <w:divBdr>
            <w:top w:val="none" w:sz="0" w:space="0" w:color="auto"/>
            <w:left w:val="none" w:sz="0" w:space="0" w:color="auto"/>
            <w:bottom w:val="none" w:sz="0" w:space="0" w:color="auto"/>
            <w:right w:val="none" w:sz="0" w:space="0" w:color="auto"/>
          </w:divBdr>
        </w:div>
        <w:div w:id="892932791">
          <w:marLeft w:val="1166"/>
          <w:marRight w:val="0"/>
          <w:marTop w:val="115"/>
          <w:marBottom w:val="0"/>
          <w:divBdr>
            <w:top w:val="none" w:sz="0" w:space="0" w:color="auto"/>
            <w:left w:val="none" w:sz="0" w:space="0" w:color="auto"/>
            <w:bottom w:val="none" w:sz="0" w:space="0" w:color="auto"/>
            <w:right w:val="none" w:sz="0" w:space="0" w:color="auto"/>
          </w:divBdr>
        </w:div>
        <w:div w:id="500898979">
          <w:marLeft w:val="1166"/>
          <w:marRight w:val="0"/>
          <w:marTop w:val="115"/>
          <w:marBottom w:val="0"/>
          <w:divBdr>
            <w:top w:val="none" w:sz="0" w:space="0" w:color="auto"/>
            <w:left w:val="none" w:sz="0" w:space="0" w:color="auto"/>
            <w:bottom w:val="none" w:sz="0" w:space="0" w:color="auto"/>
            <w:right w:val="none" w:sz="0" w:space="0" w:color="auto"/>
          </w:divBdr>
        </w:div>
        <w:div w:id="1215967392">
          <w:marLeft w:val="1166"/>
          <w:marRight w:val="0"/>
          <w:marTop w:val="115"/>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89163515">
      <w:bodyDiv w:val="1"/>
      <w:marLeft w:val="0"/>
      <w:marRight w:val="0"/>
      <w:marTop w:val="0"/>
      <w:marBottom w:val="0"/>
      <w:divBdr>
        <w:top w:val="none" w:sz="0" w:space="0" w:color="auto"/>
        <w:left w:val="none" w:sz="0" w:space="0" w:color="auto"/>
        <w:bottom w:val="none" w:sz="0" w:space="0" w:color="auto"/>
        <w:right w:val="none" w:sz="0" w:space="0" w:color="auto"/>
      </w:divBdr>
      <w:divsChild>
        <w:div w:id="2015374612">
          <w:marLeft w:val="547"/>
          <w:marRight w:val="0"/>
          <w:marTop w:val="154"/>
          <w:marBottom w:val="0"/>
          <w:divBdr>
            <w:top w:val="none" w:sz="0" w:space="0" w:color="auto"/>
            <w:left w:val="none" w:sz="0" w:space="0" w:color="auto"/>
            <w:bottom w:val="none" w:sz="0" w:space="0" w:color="auto"/>
            <w:right w:val="none" w:sz="0" w:space="0" w:color="auto"/>
          </w:divBdr>
        </w:div>
        <w:div w:id="1192918539">
          <w:marLeft w:val="547"/>
          <w:marRight w:val="0"/>
          <w:marTop w:val="154"/>
          <w:marBottom w:val="0"/>
          <w:divBdr>
            <w:top w:val="none" w:sz="0" w:space="0" w:color="auto"/>
            <w:left w:val="none" w:sz="0" w:space="0" w:color="auto"/>
            <w:bottom w:val="none" w:sz="0" w:space="0" w:color="auto"/>
            <w:right w:val="none" w:sz="0" w:space="0" w:color="auto"/>
          </w:divBdr>
        </w:div>
        <w:div w:id="1710951798">
          <w:marLeft w:val="547"/>
          <w:marRight w:val="0"/>
          <w:marTop w:val="154"/>
          <w:marBottom w:val="0"/>
          <w:divBdr>
            <w:top w:val="none" w:sz="0" w:space="0" w:color="auto"/>
            <w:left w:val="none" w:sz="0" w:space="0" w:color="auto"/>
            <w:bottom w:val="none" w:sz="0" w:space="0" w:color="auto"/>
            <w:right w:val="none" w:sz="0" w:space="0" w:color="auto"/>
          </w:divBdr>
        </w:div>
      </w:divsChild>
    </w:div>
    <w:div w:id="2024090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2620">
          <w:marLeft w:val="1166"/>
          <w:marRight w:val="0"/>
          <w:marTop w:val="115"/>
          <w:marBottom w:val="0"/>
          <w:divBdr>
            <w:top w:val="none" w:sz="0" w:space="0" w:color="auto"/>
            <w:left w:val="none" w:sz="0" w:space="0" w:color="auto"/>
            <w:bottom w:val="none" w:sz="0" w:space="0" w:color="auto"/>
            <w:right w:val="none" w:sz="0" w:space="0" w:color="auto"/>
          </w:divBdr>
        </w:div>
        <w:div w:id="186452153">
          <w:marLeft w:val="1166"/>
          <w:marRight w:val="0"/>
          <w:marTop w:val="115"/>
          <w:marBottom w:val="0"/>
          <w:divBdr>
            <w:top w:val="none" w:sz="0" w:space="0" w:color="auto"/>
            <w:left w:val="none" w:sz="0" w:space="0" w:color="auto"/>
            <w:bottom w:val="none" w:sz="0" w:space="0" w:color="auto"/>
            <w:right w:val="none" w:sz="0" w:space="0" w:color="auto"/>
          </w:divBdr>
        </w:div>
        <w:div w:id="27339365">
          <w:marLeft w:val="547"/>
          <w:marRight w:val="0"/>
          <w:marTop w:val="115"/>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6</cp:revision>
  <cp:lastPrinted>2013-06-12T16:14:00Z</cp:lastPrinted>
  <dcterms:created xsi:type="dcterms:W3CDTF">2013-06-12T16:07:00Z</dcterms:created>
  <dcterms:modified xsi:type="dcterms:W3CDTF">2013-06-12T16:15:00Z</dcterms:modified>
</cp:coreProperties>
</file>