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C4" w:rsidRDefault="00021A30" w:rsidP="003C5875">
      <w:pPr>
        <w:jc w:val="both"/>
        <w:rPr>
          <w:b/>
          <w:bCs/>
        </w:rPr>
      </w:pPr>
      <w:r w:rsidRPr="00021A30">
        <w:rPr>
          <w:b/>
          <w:bCs/>
        </w:rPr>
        <w:t>Mega-Trends: Global Economy</w:t>
      </w:r>
      <w:r>
        <w:rPr>
          <w:b/>
          <w:bCs/>
        </w:rPr>
        <w:t>:</w:t>
      </w:r>
    </w:p>
    <w:p w:rsidR="00EA41A7" w:rsidRPr="00021A30" w:rsidRDefault="00895169" w:rsidP="003C5875">
      <w:pPr>
        <w:numPr>
          <w:ilvl w:val="0"/>
          <w:numId w:val="13"/>
        </w:numPr>
        <w:jc w:val="both"/>
      </w:pPr>
      <w:r w:rsidRPr="00021A30">
        <w:t xml:space="preserve">Economic downturn; declining public funding </w:t>
      </w:r>
    </w:p>
    <w:p w:rsidR="00EA41A7" w:rsidRPr="00021A30" w:rsidRDefault="00895169" w:rsidP="003C5875">
      <w:pPr>
        <w:numPr>
          <w:ilvl w:val="0"/>
          <w:numId w:val="13"/>
        </w:numPr>
        <w:jc w:val="both"/>
      </w:pPr>
      <w:r w:rsidRPr="00021A30">
        <w:t>Loss of manufacturing jobs &amp; growth of service industries</w:t>
      </w:r>
    </w:p>
    <w:p w:rsidR="00EA41A7" w:rsidRPr="00021A30" w:rsidRDefault="00895169" w:rsidP="003C5875">
      <w:pPr>
        <w:numPr>
          <w:ilvl w:val="0"/>
          <w:numId w:val="13"/>
        </w:numPr>
        <w:jc w:val="both"/>
      </w:pPr>
      <w:r w:rsidRPr="00021A30">
        <w:t>Polarization of  work reflecting knowledge, skills &amp; abilities</w:t>
      </w:r>
    </w:p>
    <w:p w:rsidR="00EA41A7" w:rsidRPr="00021A30" w:rsidRDefault="00895169" w:rsidP="003C5875">
      <w:pPr>
        <w:numPr>
          <w:ilvl w:val="0"/>
          <w:numId w:val="13"/>
        </w:numPr>
        <w:jc w:val="both"/>
      </w:pPr>
      <w:r w:rsidRPr="00021A30">
        <w:t>Outsourcing that divides “</w:t>
      </w:r>
      <w:r w:rsidR="004C797E">
        <w:t>___________________</w:t>
      </w:r>
      <w:r w:rsidRPr="00021A30">
        <w:t>” functions into more productive, interdependent activities</w:t>
      </w:r>
    </w:p>
    <w:p w:rsidR="00EA41A7" w:rsidRPr="00021A30" w:rsidRDefault="00895169" w:rsidP="003C5875">
      <w:pPr>
        <w:numPr>
          <w:ilvl w:val="0"/>
          <w:numId w:val="13"/>
        </w:numPr>
        <w:jc w:val="both"/>
      </w:pPr>
      <w:r w:rsidRPr="00021A30">
        <w:t>Increasing importance of creative &amp; knowledge economies</w:t>
      </w:r>
    </w:p>
    <w:p w:rsidR="00EA41A7" w:rsidRPr="00021A30" w:rsidRDefault="00895169" w:rsidP="003C5875">
      <w:pPr>
        <w:numPr>
          <w:ilvl w:val="0"/>
          <w:numId w:val="13"/>
        </w:numPr>
        <w:jc w:val="both"/>
      </w:pPr>
      <w:r w:rsidRPr="00021A30">
        <w:t>Specialization of regions &amp; communities</w:t>
      </w:r>
    </w:p>
    <w:p w:rsidR="00EA41A7" w:rsidRPr="00021A30" w:rsidRDefault="00895169" w:rsidP="003C5875">
      <w:pPr>
        <w:numPr>
          <w:ilvl w:val="0"/>
          <w:numId w:val="13"/>
        </w:numPr>
        <w:jc w:val="both"/>
      </w:pPr>
      <w:r w:rsidRPr="00021A30">
        <w:t xml:space="preserve">Connections among places with </w:t>
      </w:r>
      <w:r w:rsidR="004C797E">
        <w:t>________________________</w:t>
      </w:r>
      <w:r w:rsidRPr="00021A30">
        <w:t xml:space="preserve">  specializations or resources</w:t>
      </w:r>
    </w:p>
    <w:p w:rsidR="00EA41A7" w:rsidRPr="00021A30" w:rsidRDefault="00895169" w:rsidP="003C5875">
      <w:pPr>
        <w:numPr>
          <w:ilvl w:val="0"/>
          <w:numId w:val="13"/>
        </w:numPr>
        <w:jc w:val="both"/>
      </w:pPr>
      <w:r w:rsidRPr="00021A30">
        <w:t>Growth of entrepreneurs &amp; the self-employed</w:t>
      </w:r>
    </w:p>
    <w:p w:rsidR="00021A30" w:rsidRDefault="00021A30" w:rsidP="003C5875">
      <w:pPr>
        <w:jc w:val="both"/>
      </w:pPr>
    </w:p>
    <w:p w:rsidR="00021A30" w:rsidRDefault="00021A30" w:rsidP="003C5875">
      <w:pPr>
        <w:jc w:val="both"/>
        <w:rPr>
          <w:b/>
          <w:bCs/>
        </w:rPr>
      </w:pPr>
      <w:r w:rsidRPr="00021A30">
        <w:rPr>
          <w:b/>
          <w:bCs/>
        </w:rPr>
        <w:t>Mega-Trends: Economic Development</w:t>
      </w:r>
      <w:r>
        <w:rPr>
          <w:b/>
          <w:bCs/>
        </w:rPr>
        <w:t>:</w:t>
      </w:r>
    </w:p>
    <w:p w:rsidR="00EA41A7" w:rsidRPr="00021A30" w:rsidRDefault="00895169" w:rsidP="003C5875">
      <w:pPr>
        <w:numPr>
          <w:ilvl w:val="0"/>
          <w:numId w:val="15"/>
        </w:numPr>
        <w:jc w:val="both"/>
      </w:pPr>
      <w:r w:rsidRPr="00021A30">
        <w:rPr>
          <w:bCs/>
        </w:rPr>
        <w:t>Emphasis on job creation</w:t>
      </w:r>
    </w:p>
    <w:p w:rsidR="00EA41A7" w:rsidRPr="00021A30" w:rsidRDefault="00895169" w:rsidP="003C5875">
      <w:pPr>
        <w:numPr>
          <w:ilvl w:val="0"/>
          <w:numId w:val="15"/>
        </w:numPr>
        <w:jc w:val="both"/>
      </w:pPr>
      <w:r w:rsidRPr="00021A30">
        <w:rPr>
          <w:bCs/>
        </w:rPr>
        <w:t>Continued focus on companies rather than industries or people</w:t>
      </w:r>
    </w:p>
    <w:p w:rsidR="00EA41A7" w:rsidRPr="00021A30" w:rsidRDefault="00895169" w:rsidP="003C5875">
      <w:pPr>
        <w:numPr>
          <w:ilvl w:val="0"/>
          <w:numId w:val="15"/>
        </w:numPr>
        <w:jc w:val="both"/>
      </w:pPr>
      <w:r w:rsidRPr="00021A30">
        <w:rPr>
          <w:bCs/>
        </w:rPr>
        <w:t>Loss of private sector leadership</w:t>
      </w:r>
    </w:p>
    <w:p w:rsidR="00EA41A7" w:rsidRPr="00021A30" w:rsidRDefault="00895169" w:rsidP="003C5875">
      <w:pPr>
        <w:numPr>
          <w:ilvl w:val="0"/>
          <w:numId w:val="15"/>
        </w:numPr>
        <w:jc w:val="both"/>
      </w:pPr>
      <w:r w:rsidRPr="00021A30">
        <w:rPr>
          <w:bCs/>
        </w:rPr>
        <w:t>Need for talented workforce</w:t>
      </w:r>
    </w:p>
    <w:p w:rsidR="00EA41A7" w:rsidRPr="00021A30" w:rsidRDefault="00895169" w:rsidP="003C5875">
      <w:pPr>
        <w:numPr>
          <w:ilvl w:val="0"/>
          <w:numId w:val="15"/>
        </w:numPr>
        <w:jc w:val="both"/>
      </w:pPr>
      <w:r w:rsidRPr="00021A30">
        <w:rPr>
          <w:bCs/>
        </w:rPr>
        <w:t>Greater public scrutiny of  investments</w:t>
      </w:r>
    </w:p>
    <w:p w:rsidR="00EA41A7" w:rsidRPr="00021A30" w:rsidRDefault="00895169" w:rsidP="003C5875">
      <w:pPr>
        <w:numPr>
          <w:ilvl w:val="0"/>
          <w:numId w:val="15"/>
        </w:numPr>
        <w:jc w:val="both"/>
      </w:pPr>
      <w:r w:rsidRPr="00021A30">
        <w:rPr>
          <w:bCs/>
        </w:rPr>
        <w:t xml:space="preserve">Need for economic developers with new </w:t>
      </w:r>
      <w:r w:rsidR="004C797E">
        <w:rPr>
          <w:bCs/>
        </w:rPr>
        <w:t>_____________</w:t>
      </w:r>
      <w:r w:rsidRPr="00021A30">
        <w:rPr>
          <w:bCs/>
        </w:rPr>
        <w:t xml:space="preserve"> in marketing and networking</w:t>
      </w:r>
    </w:p>
    <w:p w:rsidR="00021A30" w:rsidRDefault="00021A30" w:rsidP="003C5875">
      <w:pPr>
        <w:jc w:val="both"/>
      </w:pPr>
    </w:p>
    <w:p w:rsidR="00021A30" w:rsidRPr="00021A30" w:rsidRDefault="00021A30" w:rsidP="003C5875">
      <w:r w:rsidRPr="00021A30">
        <w:rPr>
          <w:b/>
          <w:bCs/>
        </w:rPr>
        <w:t>OLD Economic Development</w:t>
      </w:r>
      <w:r>
        <w:rPr>
          <w:b/>
          <w:bCs/>
        </w:rPr>
        <w:t>:</w:t>
      </w:r>
      <w:r>
        <w:rPr>
          <w:b/>
          <w:bCs/>
        </w:rPr>
        <w:br/>
      </w:r>
      <w:r w:rsidRPr="00021A30">
        <w:rPr>
          <w:b/>
          <w:bCs/>
          <w:i/>
          <w:iCs/>
        </w:rPr>
        <w:t>Successful places…</w:t>
      </w:r>
    </w:p>
    <w:p w:rsidR="00EA41A7" w:rsidRPr="00021A30" w:rsidRDefault="00895169" w:rsidP="003C5875">
      <w:pPr>
        <w:numPr>
          <w:ilvl w:val="0"/>
          <w:numId w:val="16"/>
        </w:numPr>
        <w:jc w:val="both"/>
      </w:pPr>
      <w:r w:rsidRPr="00021A30">
        <w:rPr>
          <w:bCs/>
        </w:rPr>
        <w:t>Touted a cheap place to do business</w:t>
      </w:r>
    </w:p>
    <w:p w:rsidR="00EA41A7" w:rsidRPr="00021A30" w:rsidRDefault="00895169" w:rsidP="003C5875">
      <w:pPr>
        <w:numPr>
          <w:ilvl w:val="0"/>
          <w:numId w:val="16"/>
        </w:numPr>
        <w:jc w:val="both"/>
      </w:pPr>
      <w:r w:rsidRPr="00021A30">
        <w:rPr>
          <w:bCs/>
        </w:rPr>
        <w:t>Focused on attracting companies</w:t>
      </w:r>
    </w:p>
    <w:p w:rsidR="00EA41A7" w:rsidRPr="00021A30" w:rsidRDefault="00895169" w:rsidP="003C5875">
      <w:pPr>
        <w:numPr>
          <w:ilvl w:val="0"/>
          <w:numId w:val="16"/>
        </w:numPr>
        <w:jc w:val="both"/>
      </w:pPr>
      <w:r w:rsidRPr="00021A30">
        <w:rPr>
          <w:bCs/>
        </w:rPr>
        <w:t>Fostered a cost-conscious physical environment</w:t>
      </w:r>
    </w:p>
    <w:p w:rsidR="00EA41A7" w:rsidRPr="00021A30" w:rsidRDefault="00895169" w:rsidP="003C5875">
      <w:pPr>
        <w:numPr>
          <w:ilvl w:val="0"/>
          <w:numId w:val="16"/>
        </w:numPr>
        <w:jc w:val="both"/>
      </w:pPr>
      <w:r w:rsidRPr="00021A30">
        <w:rPr>
          <w:bCs/>
        </w:rPr>
        <w:t>Had a competitive advantage in some resource or skill</w:t>
      </w:r>
    </w:p>
    <w:p w:rsidR="00EA41A7" w:rsidRPr="00021A30" w:rsidRDefault="00895169" w:rsidP="003C5875">
      <w:pPr>
        <w:numPr>
          <w:ilvl w:val="0"/>
          <w:numId w:val="16"/>
        </w:numPr>
        <w:jc w:val="both"/>
      </w:pPr>
      <w:r w:rsidRPr="00021A30">
        <w:rPr>
          <w:bCs/>
        </w:rPr>
        <w:t xml:space="preserve">Had </w:t>
      </w:r>
      <w:r w:rsidR="004C797E">
        <w:rPr>
          <w:bCs/>
        </w:rPr>
        <w:t>_____________________________</w:t>
      </w:r>
      <w:r w:rsidRPr="00021A30">
        <w:rPr>
          <w:bCs/>
        </w:rPr>
        <w:t>-led economic development</w:t>
      </w:r>
    </w:p>
    <w:p w:rsidR="00021A30" w:rsidRDefault="00021A30" w:rsidP="003C5875">
      <w:pPr>
        <w:jc w:val="both"/>
      </w:pPr>
    </w:p>
    <w:p w:rsidR="00021A30" w:rsidRDefault="00021A30" w:rsidP="003C5875">
      <w:pPr>
        <w:jc w:val="both"/>
        <w:rPr>
          <w:b/>
          <w:bCs/>
        </w:rPr>
      </w:pPr>
      <w:r w:rsidRPr="00021A30">
        <w:rPr>
          <w:b/>
          <w:bCs/>
        </w:rPr>
        <w:t>NEW Economic Development</w:t>
      </w:r>
      <w:r>
        <w:rPr>
          <w:b/>
          <w:bCs/>
        </w:rPr>
        <w:t>:</w:t>
      </w:r>
    </w:p>
    <w:p w:rsidR="00021A30" w:rsidRPr="00021A30" w:rsidRDefault="00021A30" w:rsidP="003C5875">
      <w:pPr>
        <w:jc w:val="both"/>
      </w:pPr>
      <w:r w:rsidRPr="00021A30">
        <w:rPr>
          <w:bCs/>
          <w:i/>
          <w:iCs/>
        </w:rPr>
        <w:t>Successful places…</w:t>
      </w:r>
    </w:p>
    <w:p w:rsidR="00EA41A7" w:rsidRPr="00021A30" w:rsidRDefault="00895169" w:rsidP="003C5875">
      <w:pPr>
        <w:numPr>
          <w:ilvl w:val="0"/>
          <w:numId w:val="17"/>
        </w:numPr>
        <w:jc w:val="both"/>
      </w:pPr>
      <w:r w:rsidRPr="00021A30">
        <w:rPr>
          <w:bCs/>
        </w:rPr>
        <w:t>Are rich in ideas and talent</w:t>
      </w:r>
    </w:p>
    <w:p w:rsidR="00EA41A7" w:rsidRPr="00021A30" w:rsidRDefault="00895169" w:rsidP="003C5875">
      <w:pPr>
        <w:numPr>
          <w:ilvl w:val="0"/>
          <w:numId w:val="17"/>
        </w:numPr>
        <w:jc w:val="both"/>
      </w:pPr>
      <w:r w:rsidRPr="00021A30">
        <w:rPr>
          <w:bCs/>
        </w:rPr>
        <w:t>Attract educated people</w:t>
      </w:r>
    </w:p>
    <w:p w:rsidR="00EA41A7" w:rsidRPr="00021A30" w:rsidRDefault="00895169" w:rsidP="003C5875">
      <w:pPr>
        <w:numPr>
          <w:ilvl w:val="0"/>
          <w:numId w:val="17"/>
        </w:numPr>
        <w:jc w:val="both"/>
      </w:pPr>
      <w:r w:rsidRPr="00021A30">
        <w:rPr>
          <w:bCs/>
        </w:rPr>
        <w:t>Provide physical and cultural amenities</w:t>
      </w:r>
    </w:p>
    <w:p w:rsidR="00EA41A7" w:rsidRPr="00021A30" w:rsidRDefault="00895169" w:rsidP="003C5875">
      <w:pPr>
        <w:numPr>
          <w:ilvl w:val="0"/>
          <w:numId w:val="17"/>
        </w:numPr>
        <w:jc w:val="both"/>
      </w:pPr>
      <w:r w:rsidRPr="00021A30">
        <w:rPr>
          <w:bCs/>
        </w:rPr>
        <w:t xml:space="preserve">Have </w:t>
      </w:r>
      <w:r w:rsidR="004C797E">
        <w:rPr>
          <w:bCs/>
        </w:rPr>
        <w:t>______________________</w:t>
      </w:r>
      <w:r w:rsidRPr="00021A30">
        <w:rPr>
          <w:bCs/>
        </w:rPr>
        <w:t xml:space="preserve"> and individuals with the ability to learn and adapt</w:t>
      </w:r>
    </w:p>
    <w:p w:rsidR="00EA41A7" w:rsidRPr="00021A30" w:rsidRDefault="00895169" w:rsidP="003C5875">
      <w:pPr>
        <w:numPr>
          <w:ilvl w:val="0"/>
          <w:numId w:val="17"/>
        </w:numPr>
        <w:jc w:val="both"/>
      </w:pPr>
      <w:r w:rsidRPr="00021A30">
        <w:rPr>
          <w:bCs/>
        </w:rPr>
        <w:t xml:space="preserve">Embrace bold partnerships among business, government and nonprofit sectors </w:t>
      </w:r>
    </w:p>
    <w:p w:rsidR="00021A30" w:rsidRDefault="00021A30" w:rsidP="003C5875">
      <w:pPr>
        <w:jc w:val="both"/>
      </w:pPr>
    </w:p>
    <w:p w:rsidR="00021A30" w:rsidRDefault="00021A30" w:rsidP="003C5875">
      <w:pPr>
        <w:jc w:val="both"/>
        <w:rPr>
          <w:b/>
          <w:bCs/>
        </w:rPr>
      </w:pPr>
      <w:r>
        <w:rPr>
          <w:b/>
          <w:bCs/>
        </w:rPr>
        <w:t xml:space="preserve">DEFINING A REGION: </w:t>
      </w:r>
      <w:r w:rsidRPr="00021A30">
        <w:rPr>
          <w:b/>
          <w:bCs/>
        </w:rPr>
        <w:t>Different Approaches</w:t>
      </w:r>
    </w:p>
    <w:p w:rsidR="00021A30" w:rsidRDefault="00021A30" w:rsidP="003C5875">
      <w:pPr>
        <w:jc w:val="both"/>
        <w:rPr>
          <w:b/>
          <w:bCs/>
        </w:rPr>
      </w:pPr>
    </w:p>
    <w:p w:rsidR="00021A30" w:rsidRDefault="00021A30" w:rsidP="003C5875">
      <w:pPr>
        <w:jc w:val="both"/>
        <w:rPr>
          <w:b/>
          <w:bCs/>
        </w:rPr>
      </w:pPr>
      <w:r w:rsidRPr="00021A30">
        <w:rPr>
          <w:b/>
          <w:bCs/>
        </w:rPr>
        <w:t>NEW Economic Development</w:t>
      </w:r>
      <w:r>
        <w:rPr>
          <w:b/>
          <w:bCs/>
        </w:rPr>
        <w:t>:</w:t>
      </w:r>
    </w:p>
    <w:p w:rsidR="00021A30" w:rsidRPr="00021A30" w:rsidRDefault="00021A30" w:rsidP="003C5875">
      <w:pPr>
        <w:jc w:val="both"/>
      </w:pPr>
      <w:r w:rsidRPr="00021A30">
        <w:rPr>
          <w:bCs/>
          <w:i/>
          <w:iCs/>
        </w:rPr>
        <w:t>Successful places…</w:t>
      </w:r>
    </w:p>
    <w:p w:rsidR="00EA41A7" w:rsidRPr="00021A30" w:rsidRDefault="00895169" w:rsidP="003C5875">
      <w:pPr>
        <w:numPr>
          <w:ilvl w:val="0"/>
          <w:numId w:val="18"/>
        </w:numPr>
        <w:jc w:val="both"/>
      </w:pPr>
      <w:r w:rsidRPr="00021A30">
        <w:rPr>
          <w:bCs/>
        </w:rPr>
        <w:t>Are rich in ideas and talent</w:t>
      </w:r>
    </w:p>
    <w:p w:rsidR="00EA41A7" w:rsidRPr="00021A30" w:rsidRDefault="00895169" w:rsidP="003C5875">
      <w:pPr>
        <w:numPr>
          <w:ilvl w:val="0"/>
          <w:numId w:val="18"/>
        </w:numPr>
        <w:jc w:val="both"/>
      </w:pPr>
      <w:r w:rsidRPr="00021A30">
        <w:rPr>
          <w:bCs/>
        </w:rPr>
        <w:t>Attract educated people</w:t>
      </w:r>
    </w:p>
    <w:p w:rsidR="00EA41A7" w:rsidRPr="00021A30" w:rsidRDefault="00895169" w:rsidP="003C5875">
      <w:pPr>
        <w:numPr>
          <w:ilvl w:val="0"/>
          <w:numId w:val="18"/>
        </w:numPr>
        <w:jc w:val="both"/>
      </w:pPr>
      <w:r w:rsidRPr="00021A30">
        <w:rPr>
          <w:bCs/>
        </w:rPr>
        <w:t xml:space="preserve">Provide </w:t>
      </w:r>
      <w:r w:rsidR="004C797E">
        <w:rPr>
          <w:bCs/>
        </w:rPr>
        <w:t>______________________</w:t>
      </w:r>
      <w:r w:rsidRPr="00021A30">
        <w:rPr>
          <w:bCs/>
        </w:rPr>
        <w:t xml:space="preserve"> and cultural amenities</w:t>
      </w:r>
    </w:p>
    <w:p w:rsidR="00EA41A7" w:rsidRPr="00021A30" w:rsidRDefault="00895169" w:rsidP="003C5875">
      <w:pPr>
        <w:numPr>
          <w:ilvl w:val="0"/>
          <w:numId w:val="18"/>
        </w:numPr>
        <w:jc w:val="both"/>
      </w:pPr>
      <w:r w:rsidRPr="00021A30">
        <w:rPr>
          <w:bCs/>
        </w:rPr>
        <w:t>Have organizations and individuals with the ability to learn and adapt</w:t>
      </w:r>
    </w:p>
    <w:p w:rsidR="00EA41A7" w:rsidRPr="00021A30" w:rsidRDefault="00895169" w:rsidP="003C5875">
      <w:pPr>
        <w:numPr>
          <w:ilvl w:val="0"/>
          <w:numId w:val="18"/>
        </w:numPr>
        <w:jc w:val="both"/>
      </w:pPr>
      <w:r w:rsidRPr="00021A30">
        <w:rPr>
          <w:bCs/>
        </w:rPr>
        <w:t xml:space="preserve">Embrace bold partnerships among business, government and nonprofit sectors </w:t>
      </w:r>
    </w:p>
    <w:p w:rsidR="00021A30" w:rsidRDefault="00021A30" w:rsidP="003C5875">
      <w:pPr>
        <w:jc w:val="both"/>
        <w:rPr>
          <w:b/>
          <w:bCs/>
        </w:rPr>
      </w:pPr>
      <w:r w:rsidRPr="00021A30">
        <w:rPr>
          <w:b/>
          <w:bCs/>
        </w:rPr>
        <w:lastRenderedPageBreak/>
        <w:t>What is a Region?</w:t>
      </w:r>
    </w:p>
    <w:p w:rsidR="00EA41A7" w:rsidRPr="00021A30" w:rsidRDefault="00895169" w:rsidP="003C5875">
      <w:pPr>
        <w:numPr>
          <w:ilvl w:val="0"/>
          <w:numId w:val="19"/>
        </w:numPr>
        <w:jc w:val="both"/>
      </w:pPr>
      <w:r w:rsidRPr="00021A30">
        <w:rPr>
          <w:bCs/>
        </w:rPr>
        <w:t>Geographical area of similar characteristics:</w:t>
      </w:r>
    </w:p>
    <w:p w:rsidR="00EA41A7" w:rsidRPr="00021A30" w:rsidRDefault="00895169" w:rsidP="003C5875">
      <w:pPr>
        <w:numPr>
          <w:ilvl w:val="2"/>
          <w:numId w:val="19"/>
        </w:numPr>
        <w:jc w:val="both"/>
      </w:pPr>
      <w:r w:rsidRPr="00021A30">
        <w:rPr>
          <w:bCs/>
        </w:rPr>
        <w:t>Similar within</w:t>
      </w:r>
    </w:p>
    <w:p w:rsidR="00EA41A7" w:rsidRPr="00021A30" w:rsidRDefault="00895169" w:rsidP="003C5875">
      <w:pPr>
        <w:numPr>
          <w:ilvl w:val="2"/>
          <w:numId w:val="19"/>
        </w:numPr>
        <w:jc w:val="both"/>
      </w:pPr>
      <w:r w:rsidRPr="00021A30">
        <w:rPr>
          <w:bCs/>
        </w:rPr>
        <w:t>Different from other places</w:t>
      </w:r>
    </w:p>
    <w:p w:rsidR="00EA41A7" w:rsidRPr="00021A30" w:rsidRDefault="00895169" w:rsidP="003C5875">
      <w:pPr>
        <w:numPr>
          <w:ilvl w:val="0"/>
          <w:numId w:val="19"/>
        </w:numPr>
        <w:jc w:val="both"/>
      </w:pPr>
      <w:r w:rsidRPr="00021A30">
        <w:rPr>
          <w:bCs/>
        </w:rPr>
        <w:t>Place with a unique identity and meaning</w:t>
      </w:r>
    </w:p>
    <w:p w:rsidR="00021A30" w:rsidRDefault="00021A30" w:rsidP="003C5875">
      <w:pPr>
        <w:jc w:val="both"/>
      </w:pPr>
    </w:p>
    <w:p w:rsidR="00021A30" w:rsidRDefault="00021A30" w:rsidP="003C5875">
      <w:pPr>
        <w:jc w:val="both"/>
        <w:rPr>
          <w:b/>
          <w:bCs/>
        </w:rPr>
      </w:pPr>
      <w:r w:rsidRPr="00021A30">
        <w:rPr>
          <w:b/>
          <w:bCs/>
        </w:rPr>
        <w:t>Types of Regions</w:t>
      </w:r>
      <w:r>
        <w:rPr>
          <w:b/>
          <w:bCs/>
        </w:rPr>
        <w:t>:</w:t>
      </w:r>
    </w:p>
    <w:p w:rsidR="00EA41A7" w:rsidRPr="00021A30" w:rsidRDefault="00895169" w:rsidP="003C5875">
      <w:pPr>
        <w:numPr>
          <w:ilvl w:val="0"/>
          <w:numId w:val="20"/>
        </w:numPr>
        <w:jc w:val="both"/>
      </w:pPr>
      <w:r w:rsidRPr="00021A30">
        <w:rPr>
          <w:bCs/>
        </w:rPr>
        <w:t>Functional</w:t>
      </w:r>
    </w:p>
    <w:p w:rsidR="00EA41A7" w:rsidRPr="00021A30" w:rsidRDefault="00895169" w:rsidP="003C5875">
      <w:pPr>
        <w:numPr>
          <w:ilvl w:val="0"/>
          <w:numId w:val="20"/>
        </w:numPr>
        <w:jc w:val="both"/>
      </w:pPr>
      <w:r w:rsidRPr="00021A30">
        <w:rPr>
          <w:bCs/>
        </w:rPr>
        <w:t>Economic</w:t>
      </w:r>
    </w:p>
    <w:p w:rsidR="00EA41A7" w:rsidRPr="00021A30" w:rsidRDefault="00895169" w:rsidP="003C5875">
      <w:pPr>
        <w:numPr>
          <w:ilvl w:val="0"/>
          <w:numId w:val="20"/>
        </w:numPr>
        <w:jc w:val="both"/>
      </w:pPr>
      <w:r w:rsidRPr="00021A30">
        <w:rPr>
          <w:bCs/>
        </w:rPr>
        <w:t>Political</w:t>
      </w:r>
    </w:p>
    <w:p w:rsidR="00EA41A7" w:rsidRPr="00021A30" w:rsidRDefault="00895169" w:rsidP="003C5875">
      <w:pPr>
        <w:numPr>
          <w:ilvl w:val="0"/>
          <w:numId w:val="20"/>
        </w:numPr>
        <w:jc w:val="both"/>
      </w:pPr>
      <w:r w:rsidRPr="00021A30">
        <w:rPr>
          <w:bCs/>
        </w:rPr>
        <w:t>Administrative</w:t>
      </w:r>
    </w:p>
    <w:p w:rsidR="00EA41A7" w:rsidRPr="00021A30" w:rsidRDefault="00895169" w:rsidP="003C5875">
      <w:pPr>
        <w:numPr>
          <w:ilvl w:val="0"/>
          <w:numId w:val="20"/>
        </w:numPr>
        <w:jc w:val="both"/>
      </w:pPr>
      <w:r w:rsidRPr="00021A30">
        <w:rPr>
          <w:bCs/>
        </w:rPr>
        <w:t>Data</w:t>
      </w:r>
    </w:p>
    <w:p w:rsidR="00EA41A7" w:rsidRPr="00021A30" w:rsidRDefault="00895169" w:rsidP="003C5875">
      <w:pPr>
        <w:numPr>
          <w:ilvl w:val="0"/>
          <w:numId w:val="20"/>
        </w:numPr>
        <w:jc w:val="both"/>
      </w:pPr>
      <w:r w:rsidRPr="00021A30">
        <w:rPr>
          <w:bCs/>
        </w:rPr>
        <w:t>“Issue”</w:t>
      </w:r>
    </w:p>
    <w:p w:rsidR="00021A30" w:rsidRDefault="00021A30" w:rsidP="003C5875">
      <w:pPr>
        <w:jc w:val="both"/>
      </w:pPr>
    </w:p>
    <w:p w:rsidR="00021A30" w:rsidRDefault="00021A30" w:rsidP="003C5875">
      <w:pPr>
        <w:jc w:val="both"/>
        <w:rPr>
          <w:b/>
          <w:bCs/>
        </w:rPr>
      </w:pPr>
      <w:r w:rsidRPr="00021A30">
        <w:rPr>
          <w:b/>
          <w:bCs/>
        </w:rPr>
        <w:t>Determining Your Region: A Caution</w:t>
      </w:r>
      <w:r>
        <w:rPr>
          <w:b/>
          <w:bCs/>
        </w:rPr>
        <w:t>:</w:t>
      </w:r>
    </w:p>
    <w:p w:rsidR="00EA41A7" w:rsidRPr="00021A30" w:rsidRDefault="00895169" w:rsidP="003C5875">
      <w:pPr>
        <w:numPr>
          <w:ilvl w:val="0"/>
          <w:numId w:val="21"/>
        </w:numPr>
        <w:jc w:val="both"/>
      </w:pPr>
      <w:r w:rsidRPr="00021A30">
        <w:rPr>
          <w:bCs/>
        </w:rPr>
        <w:t>A local area may be part of multiple relevant economic development regions.</w:t>
      </w:r>
    </w:p>
    <w:p w:rsidR="00EA41A7" w:rsidRPr="00021A30" w:rsidRDefault="004C797E" w:rsidP="003C5875">
      <w:pPr>
        <w:numPr>
          <w:ilvl w:val="0"/>
          <w:numId w:val="21"/>
        </w:numPr>
        <w:jc w:val="both"/>
      </w:pPr>
      <w:r>
        <w:rPr>
          <w:bCs/>
        </w:rPr>
        <w:t>A single definitive region ________________</w:t>
      </w:r>
      <w:r w:rsidR="00895169" w:rsidRPr="00021A30">
        <w:rPr>
          <w:bCs/>
        </w:rPr>
        <w:t xml:space="preserve"> exists for any locality.</w:t>
      </w:r>
    </w:p>
    <w:p w:rsidR="00021A30" w:rsidRDefault="00021A30" w:rsidP="003C5875">
      <w:pPr>
        <w:jc w:val="both"/>
      </w:pPr>
    </w:p>
    <w:p w:rsidR="00E47CC0" w:rsidRDefault="00E47CC0" w:rsidP="003C5875">
      <w:pPr>
        <w:rPr>
          <w:b/>
          <w:bCs/>
          <w:i/>
          <w:iCs/>
        </w:rPr>
      </w:pPr>
      <w:r w:rsidRPr="00E47CC0">
        <w:rPr>
          <w:b/>
          <w:bCs/>
        </w:rPr>
        <w:t xml:space="preserve">Defining Your Region  </w:t>
      </w:r>
      <w:r w:rsidRPr="00E47CC0">
        <w:rPr>
          <w:b/>
          <w:bCs/>
        </w:rPr>
        <w:br/>
      </w:r>
      <w:r w:rsidRPr="00E47CC0">
        <w:rPr>
          <w:b/>
          <w:bCs/>
          <w:i/>
          <w:iCs/>
        </w:rPr>
        <w:t>Start With What Makes Sense</w:t>
      </w:r>
    </w:p>
    <w:p w:rsidR="00EA41A7" w:rsidRPr="00E47CC0" w:rsidRDefault="00895169" w:rsidP="003C5875">
      <w:pPr>
        <w:numPr>
          <w:ilvl w:val="0"/>
          <w:numId w:val="22"/>
        </w:numPr>
        <w:jc w:val="both"/>
      </w:pPr>
      <w:r w:rsidRPr="00E47CC0">
        <w:rPr>
          <w:bCs/>
        </w:rPr>
        <w:t xml:space="preserve">Identify counties with common elements </w:t>
      </w:r>
    </w:p>
    <w:p w:rsidR="00EA41A7" w:rsidRPr="00E47CC0" w:rsidRDefault="00895169" w:rsidP="003C5875">
      <w:pPr>
        <w:numPr>
          <w:ilvl w:val="0"/>
          <w:numId w:val="22"/>
        </w:numPr>
        <w:jc w:val="both"/>
      </w:pPr>
      <w:r w:rsidRPr="00E47CC0">
        <w:rPr>
          <w:bCs/>
        </w:rPr>
        <w:t>Look beyond traditional boundaries</w:t>
      </w:r>
    </w:p>
    <w:p w:rsidR="00EA41A7" w:rsidRPr="00E47CC0" w:rsidRDefault="00895169" w:rsidP="003C5875">
      <w:pPr>
        <w:numPr>
          <w:ilvl w:val="2"/>
          <w:numId w:val="22"/>
        </w:numPr>
        <w:jc w:val="both"/>
      </w:pPr>
      <w:r w:rsidRPr="00E47CC0">
        <w:rPr>
          <w:bCs/>
        </w:rPr>
        <w:t>State lines</w:t>
      </w:r>
    </w:p>
    <w:p w:rsidR="00EA41A7" w:rsidRPr="00E47CC0" w:rsidRDefault="00895169" w:rsidP="003C5875">
      <w:pPr>
        <w:numPr>
          <w:ilvl w:val="2"/>
          <w:numId w:val="22"/>
        </w:numPr>
        <w:jc w:val="both"/>
      </w:pPr>
      <w:r w:rsidRPr="00E47CC0">
        <w:rPr>
          <w:bCs/>
        </w:rPr>
        <w:t>County lines</w:t>
      </w:r>
    </w:p>
    <w:p w:rsidR="00EA41A7" w:rsidRPr="00E47CC0" w:rsidRDefault="00895169" w:rsidP="003C5875">
      <w:pPr>
        <w:numPr>
          <w:ilvl w:val="2"/>
          <w:numId w:val="22"/>
        </w:numPr>
        <w:jc w:val="both"/>
      </w:pPr>
      <w:r w:rsidRPr="00E47CC0">
        <w:rPr>
          <w:bCs/>
        </w:rPr>
        <w:t xml:space="preserve">Rural/Metro lines </w:t>
      </w:r>
    </w:p>
    <w:p w:rsidR="00EA41A7" w:rsidRPr="00E47CC0" w:rsidRDefault="00895169" w:rsidP="003C5875">
      <w:pPr>
        <w:numPr>
          <w:ilvl w:val="0"/>
          <w:numId w:val="22"/>
        </w:numPr>
        <w:jc w:val="both"/>
      </w:pPr>
      <w:r w:rsidRPr="00E47CC0">
        <w:rPr>
          <w:bCs/>
        </w:rPr>
        <w:t>Find areas that share interests and goals</w:t>
      </w:r>
    </w:p>
    <w:p w:rsidR="00E47CC0" w:rsidRDefault="00E47CC0" w:rsidP="003C5875">
      <w:pPr>
        <w:jc w:val="both"/>
      </w:pPr>
    </w:p>
    <w:p w:rsidR="00E47CC0" w:rsidRDefault="00E47CC0" w:rsidP="003C5875">
      <w:pPr>
        <w:jc w:val="both"/>
        <w:rPr>
          <w:b/>
          <w:bCs/>
        </w:rPr>
      </w:pPr>
      <w:r w:rsidRPr="00E47CC0">
        <w:rPr>
          <w:b/>
          <w:bCs/>
        </w:rPr>
        <w:t>Why This Region?</w:t>
      </w:r>
    </w:p>
    <w:p w:rsidR="00EA41A7" w:rsidRPr="00E47CC0" w:rsidRDefault="00895169" w:rsidP="003C5875">
      <w:pPr>
        <w:numPr>
          <w:ilvl w:val="0"/>
          <w:numId w:val="23"/>
        </w:numPr>
        <w:jc w:val="both"/>
      </w:pPr>
      <w:r w:rsidRPr="00E47CC0">
        <w:rPr>
          <w:bCs/>
        </w:rPr>
        <w:t>Why was this mix of counties selected?</w:t>
      </w:r>
    </w:p>
    <w:p w:rsidR="00EA41A7" w:rsidRPr="00E47CC0" w:rsidRDefault="00895169" w:rsidP="003C5875">
      <w:pPr>
        <w:numPr>
          <w:ilvl w:val="0"/>
          <w:numId w:val="23"/>
        </w:numPr>
        <w:jc w:val="both"/>
      </w:pPr>
      <w:r w:rsidRPr="00E47CC0">
        <w:rPr>
          <w:bCs/>
        </w:rPr>
        <w:t>What makes this a region?</w:t>
      </w:r>
    </w:p>
    <w:p w:rsidR="00EA41A7" w:rsidRPr="00E47CC0" w:rsidRDefault="00895169" w:rsidP="003C5875">
      <w:pPr>
        <w:numPr>
          <w:ilvl w:val="0"/>
          <w:numId w:val="23"/>
        </w:numPr>
        <w:jc w:val="both"/>
      </w:pPr>
      <w:r w:rsidRPr="00E47CC0">
        <w:rPr>
          <w:bCs/>
        </w:rPr>
        <w:t>What do you have in common? What are the challenges?</w:t>
      </w:r>
    </w:p>
    <w:p w:rsidR="00EA41A7" w:rsidRPr="00E47CC0" w:rsidRDefault="00895169" w:rsidP="003C5875">
      <w:pPr>
        <w:numPr>
          <w:ilvl w:val="0"/>
          <w:numId w:val="23"/>
        </w:numPr>
        <w:jc w:val="both"/>
      </w:pPr>
      <w:r w:rsidRPr="00E47CC0">
        <w:rPr>
          <w:bCs/>
        </w:rPr>
        <w:t xml:space="preserve">What is your collective history &amp; structure? </w:t>
      </w:r>
    </w:p>
    <w:p w:rsidR="00EA41A7" w:rsidRPr="00E47CC0" w:rsidRDefault="00895169" w:rsidP="003C5875">
      <w:pPr>
        <w:numPr>
          <w:ilvl w:val="0"/>
          <w:numId w:val="23"/>
        </w:numPr>
        <w:jc w:val="both"/>
      </w:pPr>
      <w:r w:rsidRPr="00E47CC0">
        <w:rPr>
          <w:bCs/>
        </w:rPr>
        <w:t xml:space="preserve">What might be the focus for this region? </w:t>
      </w:r>
    </w:p>
    <w:p w:rsidR="00E47CC0" w:rsidRDefault="00E47CC0" w:rsidP="003C5875">
      <w:pPr>
        <w:jc w:val="both"/>
      </w:pPr>
    </w:p>
    <w:p w:rsidR="00E47CC0" w:rsidRDefault="00E47CC0" w:rsidP="003C5875">
      <w:pPr>
        <w:jc w:val="both"/>
        <w:rPr>
          <w:b/>
          <w:bCs/>
        </w:rPr>
      </w:pPr>
      <w:r w:rsidRPr="00E47CC0">
        <w:rPr>
          <w:b/>
          <w:bCs/>
        </w:rPr>
        <w:t>KEY FEATU</w:t>
      </w:r>
      <w:r>
        <w:rPr>
          <w:b/>
          <w:bCs/>
        </w:rPr>
        <w:t xml:space="preserve">RES OF SUCCESSFUL </w:t>
      </w:r>
      <w:r w:rsidRPr="00E47CC0">
        <w:rPr>
          <w:b/>
          <w:bCs/>
        </w:rPr>
        <w:t>REGIONS</w:t>
      </w:r>
    </w:p>
    <w:p w:rsidR="00E47CC0" w:rsidRDefault="00E47CC0" w:rsidP="003C5875">
      <w:pPr>
        <w:jc w:val="both"/>
        <w:rPr>
          <w:b/>
          <w:bCs/>
        </w:rPr>
      </w:pPr>
    </w:p>
    <w:p w:rsidR="00283FD8" w:rsidRDefault="00283FD8" w:rsidP="003C5875">
      <w:pPr>
        <w:jc w:val="both"/>
        <w:rPr>
          <w:b/>
          <w:bCs/>
        </w:rPr>
      </w:pPr>
      <w:r w:rsidRPr="00283FD8">
        <w:rPr>
          <w:b/>
          <w:bCs/>
        </w:rPr>
        <w:t>Why a Regional Approach?</w:t>
      </w:r>
    </w:p>
    <w:p w:rsidR="00283FD8" w:rsidRPr="00283FD8" w:rsidRDefault="00283FD8" w:rsidP="003C5875">
      <w:pPr>
        <w:jc w:val="both"/>
      </w:pPr>
      <w:r w:rsidRPr="00283FD8">
        <w:rPr>
          <w:b/>
          <w:bCs/>
        </w:rPr>
        <w:t>Promotes the Three Cs:</w:t>
      </w:r>
    </w:p>
    <w:p w:rsidR="00EA41A7" w:rsidRPr="00283FD8" w:rsidRDefault="00895169" w:rsidP="003C5875">
      <w:pPr>
        <w:numPr>
          <w:ilvl w:val="1"/>
          <w:numId w:val="24"/>
        </w:numPr>
        <w:jc w:val="both"/>
      </w:pPr>
      <w:r w:rsidRPr="00283FD8">
        <w:rPr>
          <w:bCs/>
        </w:rPr>
        <w:t>Conversation</w:t>
      </w:r>
    </w:p>
    <w:p w:rsidR="00EA41A7" w:rsidRPr="00283FD8" w:rsidRDefault="00895169" w:rsidP="003C5875">
      <w:pPr>
        <w:numPr>
          <w:ilvl w:val="1"/>
          <w:numId w:val="24"/>
        </w:numPr>
        <w:jc w:val="both"/>
      </w:pPr>
      <w:r w:rsidRPr="00283FD8">
        <w:rPr>
          <w:bCs/>
        </w:rPr>
        <w:t>Connection</w:t>
      </w:r>
    </w:p>
    <w:p w:rsidR="00EA41A7" w:rsidRPr="00283FD8" w:rsidRDefault="00895169" w:rsidP="003C5875">
      <w:pPr>
        <w:numPr>
          <w:ilvl w:val="1"/>
          <w:numId w:val="24"/>
        </w:numPr>
        <w:jc w:val="both"/>
      </w:pPr>
      <w:r w:rsidRPr="00283FD8">
        <w:rPr>
          <w:bCs/>
        </w:rPr>
        <w:t>Capacity</w:t>
      </w:r>
    </w:p>
    <w:p w:rsidR="00283FD8" w:rsidRDefault="00283FD8" w:rsidP="003C5875">
      <w:pPr>
        <w:jc w:val="both"/>
      </w:pPr>
    </w:p>
    <w:p w:rsidR="00283FD8" w:rsidRDefault="00283FD8" w:rsidP="003C5875">
      <w:pPr>
        <w:jc w:val="both"/>
        <w:rPr>
          <w:b/>
          <w:bCs/>
        </w:rPr>
      </w:pPr>
    </w:p>
    <w:p w:rsidR="00283FD8" w:rsidRDefault="00283FD8" w:rsidP="003C5875">
      <w:pPr>
        <w:jc w:val="both"/>
        <w:rPr>
          <w:b/>
          <w:bCs/>
        </w:rPr>
      </w:pPr>
    </w:p>
    <w:p w:rsidR="00283FD8" w:rsidRDefault="00283FD8" w:rsidP="003C5875">
      <w:pPr>
        <w:rPr>
          <w:b/>
          <w:bCs/>
          <w:i/>
          <w:iCs/>
        </w:rPr>
      </w:pPr>
      <w:r w:rsidRPr="00283FD8">
        <w:rPr>
          <w:b/>
          <w:bCs/>
        </w:rPr>
        <w:lastRenderedPageBreak/>
        <w:t xml:space="preserve">A New Game Plan:  </w:t>
      </w:r>
      <w:r w:rsidRPr="00283FD8">
        <w:rPr>
          <w:b/>
          <w:bCs/>
        </w:rPr>
        <w:br/>
      </w:r>
      <w:r w:rsidRPr="00283FD8">
        <w:rPr>
          <w:b/>
          <w:bCs/>
          <w:i/>
          <w:iCs/>
        </w:rPr>
        <w:t>How to Pursue Regional Economic Development</w:t>
      </w:r>
    </w:p>
    <w:p w:rsidR="00283FD8" w:rsidRPr="00283FD8" w:rsidRDefault="00283FD8" w:rsidP="003C5875">
      <w:pPr>
        <w:jc w:val="both"/>
      </w:pPr>
      <w:r w:rsidRPr="00283FD8">
        <w:rPr>
          <w:bCs/>
        </w:rPr>
        <w:t>Three major components:</w:t>
      </w:r>
    </w:p>
    <w:p w:rsidR="00283FD8" w:rsidRPr="00283FD8" w:rsidRDefault="00895169" w:rsidP="003C5875">
      <w:pPr>
        <w:numPr>
          <w:ilvl w:val="1"/>
          <w:numId w:val="25"/>
        </w:numPr>
        <w:jc w:val="both"/>
      </w:pPr>
      <w:r w:rsidRPr="00283FD8">
        <w:rPr>
          <w:bCs/>
        </w:rPr>
        <w:t xml:space="preserve">Build regional </w:t>
      </w:r>
      <w:r w:rsidR="004C797E">
        <w:rPr>
          <w:bCs/>
        </w:rPr>
        <w:t>____________________</w:t>
      </w:r>
      <w:r w:rsidRPr="00283FD8">
        <w:rPr>
          <w:bCs/>
        </w:rPr>
        <w:t xml:space="preserve"> mass</w:t>
      </w:r>
    </w:p>
    <w:p w:rsidR="00EA41A7" w:rsidRPr="00283FD8" w:rsidRDefault="00895169" w:rsidP="003C5875">
      <w:pPr>
        <w:numPr>
          <w:ilvl w:val="1"/>
          <w:numId w:val="26"/>
        </w:numPr>
        <w:jc w:val="both"/>
      </w:pPr>
      <w:r w:rsidRPr="00283FD8">
        <w:rPr>
          <w:bCs/>
        </w:rPr>
        <w:t xml:space="preserve">Prioritize investments in public goods and services </w:t>
      </w:r>
    </w:p>
    <w:p w:rsidR="00EA41A7" w:rsidRPr="00283FD8" w:rsidRDefault="00895169" w:rsidP="003C5875">
      <w:pPr>
        <w:numPr>
          <w:ilvl w:val="1"/>
          <w:numId w:val="26"/>
        </w:numPr>
        <w:jc w:val="both"/>
      </w:pPr>
      <w:r w:rsidRPr="00283FD8">
        <w:rPr>
          <w:bCs/>
        </w:rPr>
        <w:t>Spur innovation</w:t>
      </w:r>
    </w:p>
    <w:p w:rsidR="00283FD8" w:rsidRDefault="00283FD8" w:rsidP="003C5875">
      <w:pPr>
        <w:jc w:val="both"/>
        <w:rPr>
          <w:b/>
        </w:rPr>
      </w:pPr>
    </w:p>
    <w:p w:rsidR="00283FD8" w:rsidRDefault="00283FD8" w:rsidP="003C5875">
      <w:pPr>
        <w:jc w:val="both"/>
        <w:rPr>
          <w:b/>
          <w:bCs/>
        </w:rPr>
      </w:pPr>
      <w:r w:rsidRPr="00283FD8">
        <w:rPr>
          <w:b/>
          <w:bCs/>
        </w:rPr>
        <w:t>Seven Policy Principles</w:t>
      </w:r>
      <w:r>
        <w:rPr>
          <w:b/>
          <w:bCs/>
        </w:rPr>
        <w:t>:</w:t>
      </w:r>
    </w:p>
    <w:p w:rsidR="00EA41A7" w:rsidRPr="00283FD8" w:rsidRDefault="00895169" w:rsidP="003C5875">
      <w:pPr>
        <w:numPr>
          <w:ilvl w:val="0"/>
          <w:numId w:val="27"/>
        </w:numPr>
        <w:jc w:val="both"/>
      </w:pPr>
      <w:r w:rsidRPr="00283FD8">
        <w:rPr>
          <w:bCs/>
        </w:rPr>
        <w:t xml:space="preserve">   1.  Seize regional competitive advantage</w:t>
      </w:r>
    </w:p>
    <w:p w:rsidR="00EA41A7" w:rsidRPr="00283FD8" w:rsidRDefault="00895169" w:rsidP="003C5875">
      <w:pPr>
        <w:numPr>
          <w:ilvl w:val="0"/>
          <w:numId w:val="27"/>
        </w:numPr>
        <w:jc w:val="both"/>
      </w:pPr>
      <w:r w:rsidRPr="00283FD8">
        <w:rPr>
          <w:bCs/>
        </w:rPr>
        <w:t xml:space="preserve">   2.  Invest in transportation and telecommunications infrastructure</w:t>
      </w:r>
    </w:p>
    <w:p w:rsidR="00EA41A7" w:rsidRPr="00283FD8" w:rsidRDefault="00895169" w:rsidP="003C5875">
      <w:pPr>
        <w:numPr>
          <w:ilvl w:val="0"/>
          <w:numId w:val="27"/>
        </w:numPr>
        <w:jc w:val="both"/>
      </w:pPr>
      <w:r w:rsidRPr="00283FD8">
        <w:rPr>
          <w:bCs/>
        </w:rPr>
        <w:t xml:space="preserve">   3.  Adopt technologies that strengthen competitive advantage</w:t>
      </w:r>
    </w:p>
    <w:p w:rsidR="00EA41A7" w:rsidRPr="00283FD8" w:rsidRDefault="00895169" w:rsidP="003C5875">
      <w:pPr>
        <w:numPr>
          <w:ilvl w:val="0"/>
          <w:numId w:val="27"/>
        </w:numPr>
        <w:jc w:val="both"/>
      </w:pPr>
      <w:r w:rsidRPr="00283FD8">
        <w:rPr>
          <w:bCs/>
        </w:rPr>
        <w:t xml:space="preserve">   4.  Strengthen rural labor markets and boost worker skills</w:t>
      </w:r>
    </w:p>
    <w:p w:rsidR="00EA41A7" w:rsidRPr="00283FD8" w:rsidRDefault="00895169" w:rsidP="003C5875">
      <w:pPr>
        <w:numPr>
          <w:ilvl w:val="0"/>
          <w:numId w:val="27"/>
        </w:numPr>
        <w:jc w:val="both"/>
      </w:pPr>
      <w:r w:rsidRPr="00283FD8">
        <w:rPr>
          <w:bCs/>
        </w:rPr>
        <w:t xml:space="preserve">   5.  Foster better collaboration across jurisdictional lines in rural regions</w:t>
      </w:r>
    </w:p>
    <w:p w:rsidR="00EA41A7" w:rsidRPr="00283FD8" w:rsidRDefault="00895169" w:rsidP="003C5875">
      <w:pPr>
        <w:numPr>
          <w:ilvl w:val="0"/>
          <w:numId w:val="27"/>
        </w:numPr>
        <w:jc w:val="both"/>
      </w:pPr>
      <w:r w:rsidRPr="00283FD8">
        <w:rPr>
          <w:bCs/>
        </w:rPr>
        <w:t xml:space="preserve">   6.  Restructure agriculture by increasing </w:t>
      </w:r>
      <w:r w:rsidR="004C797E">
        <w:rPr>
          <w:bCs/>
        </w:rPr>
        <w:t xml:space="preserve">___________________ </w:t>
      </w:r>
      <w:r w:rsidRPr="00283FD8">
        <w:rPr>
          <w:bCs/>
        </w:rPr>
        <w:t>business activities</w:t>
      </w:r>
    </w:p>
    <w:p w:rsidR="00EA41A7" w:rsidRPr="00283FD8" w:rsidRDefault="00895169" w:rsidP="003C5875">
      <w:pPr>
        <w:numPr>
          <w:ilvl w:val="0"/>
          <w:numId w:val="27"/>
        </w:numPr>
        <w:jc w:val="both"/>
      </w:pPr>
      <w:r w:rsidRPr="00283FD8">
        <w:rPr>
          <w:bCs/>
        </w:rPr>
        <w:t xml:space="preserve">   7.  Improve the delivery of public services in rural areas </w:t>
      </w:r>
    </w:p>
    <w:p w:rsidR="00283FD8" w:rsidRDefault="00283FD8" w:rsidP="003C5875">
      <w:pPr>
        <w:jc w:val="both"/>
        <w:rPr>
          <w:b/>
        </w:rPr>
      </w:pPr>
    </w:p>
    <w:p w:rsidR="00283FD8" w:rsidRDefault="00283FD8" w:rsidP="003C5875">
      <w:pPr>
        <w:jc w:val="both"/>
        <w:rPr>
          <w:b/>
          <w:bCs/>
        </w:rPr>
      </w:pPr>
      <w:r w:rsidRPr="00283FD8">
        <w:rPr>
          <w:b/>
          <w:bCs/>
        </w:rPr>
        <w:t>Successful Regions Have…</w:t>
      </w:r>
    </w:p>
    <w:p w:rsidR="00EA41A7" w:rsidRPr="00283FD8" w:rsidRDefault="00895169" w:rsidP="003C5875">
      <w:pPr>
        <w:numPr>
          <w:ilvl w:val="0"/>
          <w:numId w:val="28"/>
        </w:numPr>
        <w:jc w:val="both"/>
      </w:pPr>
      <w:r w:rsidRPr="00283FD8">
        <w:t>Leaders that recognize new realities of economic development</w:t>
      </w:r>
    </w:p>
    <w:p w:rsidR="00EA41A7" w:rsidRPr="00283FD8" w:rsidRDefault="00895169" w:rsidP="003C5875">
      <w:pPr>
        <w:numPr>
          <w:ilvl w:val="0"/>
          <w:numId w:val="28"/>
        </w:numPr>
        <w:jc w:val="both"/>
      </w:pPr>
      <w:r w:rsidRPr="00283FD8">
        <w:t>Commitment to collaboration</w:t>
      </w:r>
    </w:p>
    <w:p w:rsidR="00EA41A7" w:rsidRPr="00283FD8" w:rsidRDefault="00895169" w:rsidP="003C5875">
      <w:pPr>
        <w:numPr>
          <w:ilvl w:val="0"/>
          <w:numId w:val="28"/>
        </w:numPr>
        <w:jc w:val="both"/>
      </w:pPr>
      <w:r w:rsidRPr="00283FD8">
        <w:t xml:space="preserve">Global view </w:t>
      </w:r>
    </w:p>
    <w:p w:rsidR="00EA41A7" w:rsidRPr="00283FD8" w:rsidRDefault="00895169" w:rsidP="003C5875">
      <w:pPr>
        <w:numPr>
          <w:ilvl w:val="0"/>
          <w:numId w:val="28"/>
        </w:numPr>
        <w:jc w:val="both"/>
      </w:pPr>
      <w:r w:rsidRPr="00283FD8">
        <w:t>Understanding of current strengths and weaknesses</w:t>
      </w:r>
    </w:p>
    <w:p w:rsidR="00EA41A7" w:rsidRPr="00283FD8" w:rsidRDefault="00895169" w:rsidP="003C5875">
      <w:pPr>
        <w:numPr>
          <w:ilvl w:val="0"/>
          <w:numId w:val="28"/>
        </w:numPr>
        <w:jc w:val="both"/>
      </w:pPr>
      <w:r w:rsidRPr="00283FD8">
        <w:t>Flexibility and adaptability</w:t>
      </w:r>
    </w:p>
    <w:p w:rsidR="00EA41A7" w:rsidRPr="00283FD8" w:rsidRDefault="00895169" w:rsidP="003C5875">
      <w:pPr>
        <w:numPr>
          <w:ilvl w:val="0"/>
          <w:numId w:val="28"/>
        </w:numPr>
        <w:jc w:val="both"/>
      </w:pPr>
      <w:r w:rsidRPr="00283FD8">
        <w:t>Capacity to respond; Structure to support activities</w:t>
      </w:r>
    </w:p>
    <w:p w:rsidR="00EA41A7" w:rsidRPr="00283FD8" w:rsidRDefault="00895169" w:rsidP="003C5875">
      <w:pPr>
        <w:numPr>
          <w:ilvl w:val="0"/>
          <w:numId w:val="28"/>
        </w:numPr>
        <w:jc w:val="both"/>
      </w:pPr>
      <w:r w:rsidRPr="00283FD8">
        <w:t>Comprehensive view of development</w:t>
      </w:r>
    </w:p>
    <w:p w:rsidR="00EA41A7" w:rsidRPr="00283FD8" w:rsidRDefault="00895169" w:rsidP="003C5875">
      <w:pPr>
        <w:numPr>
          <w:ilvl w:val="0"/>
          <w:numId w:val="28"/>
        </w:numPr>
        <w:jc w:val="both"/>
      </w:pPr>
      <w:r w:rsidRPr="00283FD8">
        <w:t>Mechanism for continuously searching for opportunities</w:t>
      </w:r>
    </w:p>
    <w:p w:rsidR="00EA41A7" w:rsidRPr="00283FD8" w:rsidRDefault="00895169" w:rsidP="003C5875">
      <w:pPr>
        <w:numPr>
          <w:ilvl w:val="0"/>
          <w:numId w:val="28"/>
        </w:numPr>
        <w:jc w:val="both"/>
      </w:pPr>
      <w:r w:rsidRPr="00283FD8">
        <w:t>Way to evaluate impact</w:t>
      </w:r>
    </w:p>
    <w:p w:rsidR="00283FD8" w:rsidRPr="00283FD8" w:rsidRDefault="00283FD8" w:rsidP="003C5875">
      <w:pPr>
        <w:jc w:val="both"/>
      </w:pPr>
    </w:p>
    <w:p w:rsidR="00283FD8" w:rsidRDefault="00283FD8" w:rsidP="003C5875">
      <w:pPr>
        <w:rPr>
          <w:b/>
          <w:bCs/>
        </w:rPr>
      </w:pPr>
      <w:r w:rsidRPr="00283FD8">
        <w:rPr>
          <w:b/>
          <w:bCs/>
        </w:rPr>
        <w:t>Our Region: Taking Stock</w:t>
      </w:r>
      <w:r>
        <w:rPr>
          <w:b/>
          <w:bCs/>
        </w:rPr>
        <w:t>:</w:t>
      </w:r>
      <w:r>
        <w:rPr>
          <w:b/>
          <w:bCs/>
        </w:rPr>
        <w:br/>
      </w:r>
      <w:r w:rsidRPr="00283FD8">
        <w:rPr>
          <w:noProof/>
        </w:rPr>
        <w:drawing>
          <wp:inline distT="0" distB="0" distL="0" distR="0" wp14:anchorId="29EF94BE" wp14:editId="530421BE">
            <wp:extent cx="3867150" cy="7239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83FD8" w:rsidRDefault="00283FD8" w:rsidP="003C5875">
      <w:pPr>
        <w:jc w:val="both"/>
        <w:rPr>
          <w:b/>
          <w:bCs/>
        </w:rPr>
      </w:pPr>
    </w:p>
    <w:p w:rsidR="00283FD8" w:rsidRDefault="00283FD8" w:rsidP="003C5875">
      <w:pPr>
        <w:jc w:val="both"/>
        <w:rPr>
          <w:b/>
          <w:bCs/>
        </w:rPr>
      </w:pPr>
      <w:r w:rsidRPr="00283FD8">
        <w:rPr>
          <w:b/>
          <w:bCs/>
        </w:rPr>
        <w:t>Looking Ahead . . .</w:t>
      </w:r>
    </w:p>
    <w:p w:rsidR="00283FD8" w:rsidRDefault="00283FD8" w:rsidP="003C5875">
      <w:pPr>
        <w:pStyle w:val="ListParagraph"/>
        <w:numPr>
          <w:ilvl w:val="0"/>
          <w:numId w:val="26"/>
        </w:numPr>
        <w:jc w:val="both"/>
      </w:pPr>
      <w:r w:rsidRPr="00283FD8">
        <w:t>Building a Strong Regional Team</w:t>
      </w:r>
    </w:p>
    <w:p w:rsidR="00283FD8" w:rsidRDefault="00283FD8" w:rsidP="003C5875">
      <w:pPr>
        <w:pStyle w:val="ListParagraph"/>
        <w:numPr>
          <w:ilvl w:val="0"/>
          <w:numId w:val="26"/>
        </w:numPr>
        <w:jc w:val="both"/>
      </w:pPr>
      <w:r w:rsidRPr="00283FD8">
        <w:t>Developing Your Vision and Goals</w:t>
      </w:r>
    </w:p>
    <w:p w:rsidR="00283FD8" w:rsidRDefault="00283FD8" w:rsidP="003C5875">
      <w:pPr>
        <w:pStyle w:val="ListParagraph"/>
        <w:numPr>
          <w:ilvl w:val="0"/>
          <w:numId w:val="26"/>
        </w:numPr>
        <w:jc w:val="both"/>
      </w:pPr>
      <w:r w:rsidRPr="00283FD8">
        <w:t>Focusing on Current Demographic Features</w:t>
      </w:r>
    </w:p>
    <w:p w:rsidR="00283FD8" w:rsidRDefault="00283FD8" w:rsidP="003C5875">
      <w:pPr>
        <w:pStyle w:val="ListParagraph"/>
        <w:numPr>
          <w:ilvl w:val="0"/>
          <w:numId w:val="26"/>
        </w:numPr>
        <w:jc w:val="both"/>
      </w:pPr>
      <w:r w:rsidRPr="00283FD8">
        <w:t xml:space="preserve">Exploring </w:t>
      </w:r>
      <w:r w:rsidR="004C797E">
        <w:t>_______________________</w:t>
      </w:r>
      <w:bookmarkStart w:id="0" w:name="_GoBack"/>
      <w:bookmarkEnd w:id="0"/>
      <w:r w:rsidRPr="00283FD8">
        <w:t xml:space="preserve"> for a Stronger Regional Economy</w:t>
      </w:r>
    </w:p>
    <w:p w:rsidR="00283FD8" w:rsidRDefault="00283FD8" w:rsidP="003C5875">
      <w:pPr>
        <w:pStyle w:val="ListParagraph"/>
        <w:numPr>
          <w:ilvl w:val="0"/>
          <w:numId w:val="26"/>
        </w:numPr>
        <w:jc w:val="both"/>
      </w:pPr>
      <w:r w:rsidRPr="00283FD8">
        <w:t>Examining Assets and Barriers</w:t>
      </w:r>
    </w:p>
    <w:p w:rsidR="00283FD8" w:rsidRDefault="00283FD8" w:rsidP="003C5875">
      <w:pPr>
        <w:pStyle w:val="ListParagraph"/>
        <w:numPr>
          <w:ilvl w:val="0"/>
          <w:numId w:val="26"/>
        </w:numPr>
        <w:jc w:val="both"/>
      </w:pPr>
      <w:r w:rsidRPr="00283FD8">
        <w:t>Planning for Success</w:t>
      </w:r>
    </w:p>
    <w:p w:rsidR="00283FD8" w:rsidRPr="00283FD8" w:rsidRDefault="00283FD8" w:rsidP="003C5875">
      <w:pPr>
        <w:pStyle w:val="ListParagraph"/>
        <w:numPr>
          <w:ilvl w:val="0"/>
          <w:numId w:val="26"/>
        </w:numPr>
        <w:jc w:val="both"/>
      </w:pPr>
      <w:r w:rsidRPr="00283FD8">
        <w:t>Measuring for Success</w:t>
      </w:r>
    </w:p>
    <w:sectPr w:rsidR="00283FD8" w:rsidRPr="00283FD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28" w:rsidRDefault="005B4728" w:rsidP="00691891">
      <w:r>
        <w:separator/>
      </w:r>
    </w:p>
  </w:endnote>
  <w:endnote w:type="continuationSeparator" w:id="0">
    <w:p w:rsidR="005B4728" w:rsidRDefault="005B4728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55C2FACA" wp14:editId="341BF0A0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28" w:rsidRDefault="005B4728" w:rsidP="00691891">
      <w:r>
        <w:separator/>
      </w:r>
    </w:p>
  </w:footnote>
  <w:footnote w:type="continuationSeparator" w:id="0">
    <w:p w:rsidR="005B4728" w:rsidRDefault="005B4728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473596" w:rsidP="00344007">
    <w:pPr>
      <w:pStyle w:val="Header"/>
    </w:pPr>
    <w:r>
      <w:t xml:space="preserve">Economics </w:t>
    </w:r>
    <w:r>
      <w:tab/>
    </w:r>
    <w:r w:rsidR="00B30AEF">
      <w:t xml:space="preserve"> </w:t>
    </w:r>
    <w:r w:rsidR="00344007">
      <w:t xml:space="preserve">                                                        </w:t>
    </w:r>
    <w:r w:rsidR="009351F2">
      <w:t xml:space="preserve">                    </w:t>
    </w:r>
    <w:r w:rsidR="009351F2" w:rsidRPr="009351F2">
      <w:t>03_Regional Economic Development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97E">
          <w:rPr>
            <w:noProof/>
          </w:rPr>
          <w:t>2</w:t>
        </w:r>
        <w:r>
          <w:rPr>
            <w:noProof/>
          </w:rPr>
          <w:fldChar w:fldCharType="end"/>
        </w:r>
        <w:r w:rsidR="00642A44">
          <w:rPr>
            <w:noProof/>
          </w:rPr>
          <w:t xml:space="preserve"> of 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1BA"/>
    <w:multiLevelType w:val="hybridMultilevel"/>
    <w:tmpl w:val="DB9CAE04"/>
    <w:lvl w:ilvl="0" w:tplc="ED463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03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E7CC0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65F60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CC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4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A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D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8C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0412EB"/>
    <w:multiLevelType w:val="hybridMultilevel"/>
    <w:tmpl w:val="E2DA62DA"/>
    <w:lvl w:ilvl="0" w:tplc="C696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8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00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CC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01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E0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A6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A3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4C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B31E76"/>
    <w:multiLevelType w:val="hybridMultilevel"/>
    <w:tmpl w:val="73981526"/>
    <w:lvl w:ilvl="0" w:tplc="A5DA4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E76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4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A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4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00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0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27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EB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874C17"/>
    <w:multiLevelType w:val="hybridMultilevel"/>
    <w:tmpl w:val="C64AB0DA"/>
    <w:lvl w:ilvl="0" w:tplc="1FE60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26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2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E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0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AE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C5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4D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64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20131B"/>
    <w:multiLevelType w:val="hybridMultilevel"/>
    <w:tmpl w:val="56206C86"/>
    <w:lvl w:ilvl="0" w:tplc="AD424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28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06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22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08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45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E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E1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0B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2E11F3"/>
    <w:multiLevelType w:val="hybridMultilevel"/>
    <w:tmpl w:val="97702AAE"/>
    <w:lvl w:ilvl="0" w:tplc="DDAA7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6CF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A2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21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02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22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AD4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4FD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20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E125A"/>
    <w:multiLevelType w:val="hybridMultilevel"/>
    <w:tmpl w:val="8BBE6208"/>
    <w:lvl w:ilvl="0" w:tplc="4190C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08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84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2B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0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8F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A0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8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68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3631DE"/>
    <w:multiLevelType w:val="hybridMultilevel"/>
    <w:tmpl w:val="847E573C"/>
    <w:lvl w:ilvl="0" w:tplc="2B246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8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47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45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0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6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EC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A9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E0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B42BCF"/>
    <w:multiLevelType w:val="hybridMultilevel"/>
    <w:tmpl w:val="DA848150"/>
    <w:lvl w:ilvl="0" w:tplc="6764DC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E41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AE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48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06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24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C3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4E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A3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4235F"/>
    <w:multiLevelType w:val="hybridMultilevel"/>
    <w:tmpl w:val="3460BE3A"/>
    <w:lvl w:ilvl="0" w:tplc="536CE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06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22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C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2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09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67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0A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1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C0421B"/>
    <w:multiLevelType w:val="hybridMultilevel"/>
    <w:tmpl w:val="6D387ADA"/>
    <w:lvl w:ilvl="0" w:tplc="664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E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C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9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A5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86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C5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8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23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466FFF"/>
    <w:multiLevelType w:val="hybridMultilevel"/>
    <w:tmpl w:val="9FDC54CA"/>
    <w:lvl w:ilvl="0" w:tplc="40BE3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C9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6F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6D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E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68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88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A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89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006EAA"/>
    <w:multiLevelType w:val="hybridMultilevel"/>
    <w:tmpl w:val="76FC4396"/>
    <w:lvl w:ilvl="0" w:tplc="22DCA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69D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7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A4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2B6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8D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A5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A2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87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84AB6"/>
    <w:multiLevelType w:val="hybridMultilevel"/>
    <w:tmpl w:val="F4F03746"/>
    <w:lvl w:ilvl="0" w:tplc="E09EA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05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CA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8A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81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60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E9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6F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2C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A42C49"/>
    <w:multiLevelType w:val="hybridMultilevel"/>
    <w:tmpl w:val="35C6698A"/>
    <w:lvl w:ilvl="0" w:tplc="413AB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A7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F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6E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4F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4A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2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8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AD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82745D"/>
    <w:multiLevelType w:val="hybridMultilevel"/>
    <w:tmpl w:val="DCB0FF3A"/>
    <w:lvl w:ilvl="0" w:tplc="1EFCF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828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41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41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8A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2A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29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0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2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F083647"/>
    <w:multiLevelType w:val="hybridMultilevel"/>
    <w:tmpl w:val="DA42CC1E"/>
    <w:lvl w:ilvl="0" w:tplc="0EFE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41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EA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E1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C1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0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A3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69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0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06E3F46"/>
    <w:multiLevelType w:val="hybridMultilevel"/>
    <w:tmpl w:val="4674264A"/>
    <w:lvl w:ilvl="0" w:tplc="2F484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741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E0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4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66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46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CF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88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0C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51E2678"/>
    <w:multiLevelType w:val="hybridMultilevel"/>
    <w:tmpl w:val="E384BE9E"/>
    <w:lvl w:ilvl="0" w:tplc="695C5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8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A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C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66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2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29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2B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40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F06226"/>
    <w:multiLevelType w:val="hybridMultilevel"/>
    <w:tmpl w:val="32DEF2B2"/>
    <w:lvl w:ilvl="0" w:tplc="39DC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0D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4EF8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0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60B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06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4AD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87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40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03C1CD3"/>
    <w:multiLevelType w:val="hybridMultilevel"/>
    <w:tmpl w:val="1278D030"/>
    <w:lvl w:ilvl="0" w:tplc="4DB81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4FF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404E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E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A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65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E7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2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C4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1750FD5"/>
    <w:multiLevelType w:val="hybridMultilevel"/>
    <w:tmpl w:val="2960943C"/>
    <w:lvl w:ilvl="0" w:tplc="3A649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AE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CF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0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E5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4E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06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04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EF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37A0683"/>
    <w:multiLevelType w:val="hybridMultilevel"/>
    <w:tmpl w:val="F05E02FE"/>
    <w:lvl w:ilvl="0" w:tplc="349E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00B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CF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89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A8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A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81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69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6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843E25"/>
    <w:multiLevelType w:val="hybridMultilevel"/>
    <w:tmpl w:val="A7E6B460"/>
    <w:lvl w:ilvl="0" w:tplc="4B4AD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65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A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CC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C9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05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68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1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61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6C1F6C"/>
    <w:multiLevelType w:val="hybridMultilevel"/>
    <w:tmpl w:val="4BCA0B10"/>
    <w:lvl w:ilvl="0" w:tplc="E9E6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22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85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6F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8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69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A6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45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0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A74AA8"/>
    <w:multiLevelType w:val="hybridMultilevel"/>
    <w:tmpl w:val="8BC211A6"/>
    <w:lvl w:ilvl="0" w:tplc="7E028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2B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A1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EC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27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A8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A8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0C2D84"/>
    <w:multiLevelType w:val="hybridMultilevel"/>
    <w:tmpl w:val="D3D2CF5A"/>
    <w:lvl w:ilvl="0" w:tplc="56BE2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4E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2B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ED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02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83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E3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2F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4A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BC17ED0"/>
    <w:multiLevelType w:val="hybridMultilevel"/>
    <w:tmpl w:val="B1769BA6"/>
    <w:lvl w:ilvl="0" w:tplc="C49C25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8217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09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4C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43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EF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EC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AA5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7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C630DC"/>
    <w:multiLevelType w:val="hybridMultilevel"/>
    <w:tmpl w:val="2CF036D0"/>
    <w:lvl w:ilvl="0" w:tplc="1BBE9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0E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E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85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2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E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46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E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4"/>
  </w:num>
  <w:num w:numId="5">
    <w:abstractNumId w:val="9"/>
  </w:num>
  <w:num w:numId="6">
    <w:abstractNumId w:val="6"/>
  </w:num>
  <w:num w:numId="7">
    <w:abstractNumId w:val="11"/>
  </w:num>
  <w:num w:numId="8">
    <w:abstractNumId w:val="28"/>
  </w:num>
  <w:num w:numId="9">
    <w:abstractNumId w:val="23"/>
  </w:num>
  <w:num w:numId="10">
    <w:abstractNumId w:val="4"/>
  </w:num>
  <w:num w:numId="11">
    <w:abstractNumId w:val="14"/>
  </w:num>
  <w:num w:numId="12">
    <w:abstractNumId w:val="25"/>
  </w:num>
  <w:num w:numId="13">
    <w:abstractNumId w:val="5"/>
  </w:num>
  <w:num w:numId="14">
    <w:abstractNumId w:val="12"/>
  </w:num>
  <w:num w:numId="15">
    <w:abstractNumId w:val="27"/>
  </w:num>
  <w:num w:numId="16">
    <w:abstractNumId w:val="26"/>
  </w:num>
  <w:num w:numId="17">
    <w:abstractNumId w:val="7"/>
  </w:num>
  <w:num w:numId="18">
    <w:abstractNumId w:val="18"/>
  </w:num>
  <w:num w:numId="19">
    <w:abstractNumId w:val="19"/>
  </w:num>
  <w:num w:numId="20">
    <w:abstractNumId w:val="17"/>
  </w:num>
  <w:num w:numId="21">
    <w:abstractNumId w:val="1"/>
  </w:num>
  <w:num w:numId="22">
    <w:abstractNumId w:val="20"/>
  </w:num>
  <w:num w:numId="23">
    <w:abstractNumId w:val="21"/>
  </w:num>
  <w:num w:numId="24">
    <w:abstractNumId w:val="8"/>
  </w:num>
  <w:num w:numId="25">
    <w:abstractNumId w:val="2"/>
  </w:num>
  <w:num w:numId="26">
    <w:abstractNumId w:val="0"/>
  </w:num>
  <w:num w:numId="27">
    <w:abstractNumId w:val="16"/>
  </w:num>
  <w:num w:numId="28">
    <w:abstractNumId w:val="15"/>
  </w:num>
  <w:num w:numId="2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021A30"/>
    <w:rsid w:val="000238F9"/>
    <w:rsid w:val="000350F9"/>
    <w:rsid w:val="00045BF3"/>
    <w:rsid w:val="0009091A"/>
    <w:rsid w:val="0009362A"/>
    <w:rsid w:val="000938DF"/>
    <w:rsid w:val="000B1CDD"/>
    <w:rsid w:val="0014430E"/>
    <w:rsid w:val="00163588"/>
    <w:rsid w:val="0016664C"/>
    <w:rsid w:val="001948B9"/>
    <w:rsid w:val="00195F0E"/>
    <w:rsid w:val="001C281A"/>
    <w:rsid w:val="00207867"/>
    <w:rsid w:val="0022471A"/>
    <w:rsid w:val="0025097C"/>
    <w:rsid w:val="00283FD8"/>
    <w:rsid w:val="002A4DA0"/>
    <w:rsid w:val="002D36BB"/>
    <w:rsid w:val="002F09BA"/>
    <w:rsid w:val="003323F2"/>
    <w:rsid w:val="00344007"/>
    <w:rsid w:val="00380F98"/>
    <w:rsid w:val="00397DD6"/>
    <w:rsid w:val="003C5875"/>
    <w:rsid w:val="003D2602"/>
    <w:rsid w:val="003F1E0D"/>
    <w:rsid w:val="00407AF6"/>
    <w:rsid w:val="0043287A"/>
    <w:rsid w:val="00457934"/>
    <w:rsid w:val="00472FD1"/>
    <w:rsid w:val="00473596"/>
    <w:rsid w:val="004C797E"/>
    <w:rsid w:val="004F20FC"/>
    <w:rsid w:val="00527912"/>
    <w:rsid w:val="00536F49"/>
    <w:rsid w:val="00541151"/>
    <w:rsid w:val="005575F1"/>
    <w:rsid w:val="00574AB5"/>
    <w:rsid w:val="005B4728"/>
    <w:rsid w:val="005C20FE"/>
    <w:rsid w:val="005F084C"/>
    <w:rsid w:val="005F28D0"/>
    <w:rsid w:val="006034E7"/>
    <w:rsid w:val="00623170"/>
    <w:rsid w:val="00642A44"/>
    <w:rsid w:val="00683159"/>
    <w:rsid w:val="00691891"/>
    <w:rsid w:val="006E3CC1"/>
    <w:rsid w:val="00752FB2"/>
    <w:rsid w:val="007918BA"/>
    <w:rsid w:val="007D6AEC"/>
    <w:rsid w:val="007E5B8C"/>
    <w:rsid w:val="007E65AF"/>
    <w:rsid w:val="00887268"/>
    <w:rsid w:val="00895169"/>
    <w:rsid w:val="008B03D3"/>
    <w:rsid w:val="00920976"/>
    <w:rsid w:val="00931656"/>
    <w:rsid w:val="009351F2"/>
    <w:rsid w:val="0093701B"/>
    <w:rsid w:val="009711F7"/>
    <w:rsid w:val="00991E1E"/>
    <w:rsid w:val="009C1D93"/>
    <w:rsid w:val="009D1B31"/>
    <w:rsid w:val="00A039F4"/>
    <w:rsid w:val="00AB1DB5"/>
    <w:rsid w:val="00AE2E83"/>
    <w:rsid w:val="00B1057A"/>
    <w:rsid w:val="00B30AEF"/>
    <w:rsid w:val="00B37E43"/>
    <w:rsid w:val="00B75512"/>
    <w:rsid w:val="00B8162F"/>
    <w:rsid w:val="00C408C4"/>
    <w:rsid w:val="00CE4412"/>
    <w:rsid w:val="00CE76FC"/>
    <w:rsid w:val="00D02E7A"/>
    <w:rsid w:val="00D3070C"/>
    <w:rsid w:val="00DC5A3D"/>
    <w:rsid w:val="00DF3E02"/>
    <w:rsid w:val="00E01EEA"/>
    <w:rsid w:val="00E47CC0"/>
    <w:rsid w:val="00E93F33"/>
    <w:rsid w:val="00EA41A7"/>
    <w:rsid w:val="00ED644A"/>
    <w:rsid w:val="00EE3D91"/>
    <w:rsid w:val="00EF6715"/>
    <w:rsid w:val="00F22A5F"/>
    <w:rsid w:val="00F26DDD"/>
    <w:rsid w:val="00F32ACE"/>
    <w:rsid w:val="00F3579B"/>
    <w:rsid w:val="00F93CD3"/>
    <w:rsid w:val="00F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1A3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49">
          <w:marLeft w:val="547"/>
          <w:marRight w:val="0"/>
          <w:marTop w:val="216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983">
          <w:marLeft w:val="547"/>
          <w:marRight w:val="0"/>
          <w:marTop w:val="216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536">
          <w:marLeft w:val="547"/>
          <w:marRight w:val="0"/>
          <w:marTop w:val="192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1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0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2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2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3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88">
          <w:marLeft w:val="36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4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4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6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7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556">
          <w:marLeft w:val="547"/>
          <w:marRight w:val="0"/>
          <w:marTop w:val="216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26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30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0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3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132">
          <w:marLeft w:val="547"/>
          <w:marRight w:val="0"/>
          <w:marTop w:val="168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3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4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8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3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9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6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856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035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835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82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532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57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3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05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0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434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0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89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2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8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57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4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88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4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6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5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9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8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9911">
          <w:marLeft w:val="360"/>
          <w:marRight w:val="0"/>
          <w:marTop w:val="20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7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0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2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3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6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0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005">
          <w:marLeft w:val="36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21">
          <w:marLeft w:val="36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6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93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002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543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1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0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92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9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13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3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8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4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7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5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34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404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2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259">
          <w:marLeft w:val="547"/>
          <w:marRight w:val="0"/>
          <w:marTop w:val="168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4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3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2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2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53">
          <w:marLeft w:val="547"/>
          <w:marRight w:val="0"/>
          <w:marTop w:val="216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0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6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65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1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0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742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42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972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2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001">
          <w:marLeft w:val="547"/>
          <w:marRight w:val="0"/>
          <w:marTop w:val="216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2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00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9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3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2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48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5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7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0">
          <w:marLeft w:val="360"/>
          <w:marRight w:val="0"/>
          <w:marTop w:val="2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807">
          <w:marLeft w:val="360"/>
          <w:marRight w:val="0"/>
          <w:marTop w:val="2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173">
          <w:marLeft w:val="360"/>
          <w:marRight w:val="0"/>
          <w:marTop w:val="2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48">
          <w:marLeft w:val="360"/>
          <w:marRight w:val="0"/>
          <w:marTop w:val="2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194">
          <w:marLeft w:val="360"/>
          <w:marRight w:val="0"/>
          <w:marTop w:val="2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000">
          <w:marLeft w:val="360"/>
          <w:marRight w:val="0"/>
          <w:marTop w:val="2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59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49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154">
          <w:marLeft w:val="36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342">
          <w:marLeft w:val="36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960">
          <w:marLeft w:val="36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5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4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3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7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2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60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70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83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6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9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5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48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8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1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2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4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7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34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2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45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4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6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28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51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9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59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00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6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795">
          <w:marLeft w:val="360"/>
          <w:marRight w:val="0"/>
          <w:marTop w:val="2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683">
          <w:marLeft w:val="1022"/>
          <w:marRight w:val="0"/>
          <w:marTop w:val="10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60">
          <w:marLeft w:val="1022"/>
          <w:marRight w:val="0"/>
          <w:marTop w:val="10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0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9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7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2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8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177">
          <w:marLeft w:val="36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1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62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451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286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17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5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9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71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6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7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6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75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6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1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5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6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7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1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8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1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204">
          <w:marLeft w:val="547"/>
          <w:marRight w:val="0"/>
          <w:marTop w:val="216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31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152">
          <w:marLeft w:val="547"/>
          <w:marRight w:val="0"/>
          <w:marTop w:val="192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301">
          <w:marLeft w:val="547"/>
          <w:marRight w:val="0"/>
          <w:marTop w:val="192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6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2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35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5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14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3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0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3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2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0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586">
          <w:marLeft w:val="547"/>
          <w:marRight w:val="0"/>
          <w:marTop w:val="168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5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3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2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7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0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7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5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280">
          <w:marLeft w:val="547"/>
          <w:marRight w:val="0"/>
          <w:marTop w:val="168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60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7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5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418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679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9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9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810">
          <w:marLeft w:val="547"/>
          <w:marRight w:val="0"/>
          <w:marTop w:val="192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74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63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6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6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274">
          <w:marLeft w:val="547"/>
          <w:marRight w:val="0"/>
          <w:marTop w:val="192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62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32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060E58-7C6D-484C-9E1E-6AA5FE6F13E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6F22034-C050-45EA-8483-7A2BEDF67402}">
      <dgm:prSet phldrT="[Text]"/>
      <dgm:spPr>
        <a:solidFill>
          <a:srgbClr val="FF2121"/>
        </a:solidFill>
      </dgm:spPr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Needs Lots of Work</a:t>
          </a:r>
          <a:endParaRPr lang="en-US" dirty="0">
            <a:solidFill>
              <a:schemeClr val="tx1"/>
            </a:solidFill>
          </a:endParaRPr>
        </a:p>
      </dgm:t>
    </dgm:pt>
    <dgm:pt modelId="{45D79767-35C6-4558-BEB0-0D23FDA84C6C}" type="parTrans" cxnId="{FC96F1E4-4262-4E84-A052-7A471B2316D4}">
      <dgm:prSet/>
      <dgm:spPr/>
      <dgm:t>
        <a:bodyPr/>
        <a:lstStyle/>
        <a:p>
          <a:endParaRPr lang="en-US"/>
        </a:p>
      </dgm:t>
    </dgm:pt>
    <dgm:pt modelId="{AA595227-8BF9-4774-BB63-E054312017FA}" type="sibTrans" cxnId="{FC96F1E4-4262-4E84-A052-7A471B2316D4}">
      <dgm:prSet/>
      <dgm:spPr/>
      <dgm:t>
        <a:bodyPr/>
        <a:lstStyle/>
        <a:p>
          <a:endParaRPr lang="en-US"/>
        </a:p>
      </dgm:t>
    </dgm:pt>
    <dgm:pt modelId="{242FC801-9EA6-4A79-B311-E141A722C53F}">
      <dgm:prSet phldrT="[Text]"/>
      <dgm:spPr>
        <a:solidFill>
          <a:srgbClr val="FFFF00"/>
        </a:solidFill>
      </dgm:spPr>
      <dgm:t>
        <a:bodyPr/>
        <a:lstStyle/>
        <a:p>
          <a:r>
            <a:rPr lang="en-US" dirty="0" smtClean="0">
              <a:solidFill>
                <a:schemeClr val="bg2">
                  <a:lumMod val="50000"/>
                </a:schemeClr>
              </a:solidFill>
            </a:rPr>
            <a:t>Mixed Reviews</a:t>
          </a:r>
          <a:endParaRPr lang="en-US" dirty="0">
            <a:solidFill>
              <a:schemeClr val="bg2">
                <a:lumMod val="50000"/>
              </a:schemeClr>
            </a:solidFill>
          </a:endParaRPr>
        </a:p>
      </dgm:t>
    </dgm:pt>
    <dgm:pt modelId="{A5BFE366-659A-4081-96D2-F4D2E676A12C}" type="parTrans" cxnId="{19B6D6B9-DCDF-40C7-9F98-62BA0109442B}">
      <dgm:prSet/>
      <dgm:spPr/>
      <dgm:t>
        <a:bodyPr/>
        <a:lstStyle/>
        <a:p>
          <a:endParaRPr lang="en-US"/>
        </a:p>
      </dgm:t>
    </dgm:pt>
    <dgm:pt modelId="{D7BDC151-1424-45F8-9988-F0398AA50CAD}" type="sibTrans" cxnId="{19B6D6B9-DCDF-40C7-9F98-62BA0109442B}">
      <dgm:prSet/>
      <dgm:spPr/>
      <dgm:t>
        <a:bodyPr/>
        <a:lstStyle/>
        <a:p>
          <a:endParaRPr lang="en-US"/>
        </a:p>
      </dgm:t>
    </dgm:pt>
    <dgm:pt modelId="{126B3E3E-1414-42D7-A51B-C86DF2E175CA}">
      <dgm:prSet phldrT="[Text]"/>
      <dgm:spPr>
        <a:solidFill>
          <a:srgbClr val="00B050"/>
        </a:solidFill>
      </dgm:spPr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In Pretty Good Shape</a:t>
          </a:r>
          <a:endParaRPr lang="en-US" dirty="0">
            <a:solidFill>
              <a:schemeClr val="tx1"/>
            </a:solidFill>
          </a:endParaRPr>
        </a:p>
      </dgm:t>
    </dgm:pt>
    <dgm:pt modelId="{68E9FC02-0764-45BA-B06B-6B99BE762B42}" type="parTrans" cxnId="{6551CEE1-6510-4C22-8CD8-EB45263EC11A}">
      <dgm:prSet/>
      <dgm:spPr/>
      <dgm:t>
        <a:bodyPr/>
        <a:lstStyle/>
        <a:p>
          <a:endParaRPr lang="en-US"/>
        </a:p>
      </dgm:t>
    </dgm:pt>
    <dgm:pt modelId="{2A187C72-88BC-4DBE-B989-2B2F580C3C90}" type="sibTrans" cxnId="{6551CEE1-6510-4C22-8CD8-EB45263EC11A}">
      <dgm:prSet/>
      <dgm:spPr/>
      <dgm:t>
        <a:bodyPr/>
        <a:lstStyle/>
        <a:p>
          <a:endParaRPr lang="en-US"/>
        </a:p>
      </dgm:t>
    </dgm:pt>
    <dgm:pt modelId="{068FD28C-04EC-4D51-A8A7-FC2E99D9EF6D}" type="pres">
      <dgm:prSet presAssocID="{17060E58-7C6D-484C-9E1E-6AA5FE6F13E6}" presName="CompostProcess" presStyleCnt="0">
        <dgm:presLayoutVars>
          <dgm:dir/>
          <dgm:resizeHandles val="exact"/>
        </dgm:presLayoutVars>
      </dgm:prSet>
      <dgm:spPr/>
    </dgm:pt>
    <dgm:pt modelId="{0624683A-81C7-4A3B-884F-F0679886D200}" type="pres">
      <dgm:prSet presAssocID="{17060E58-7C6D-484C-9E1E-6AA5FE6F13E6}" presName="arrow" presStyleLbl="bgShp" presStyleIdx="0" presStyleCnt="1" custScaleX="117647"/>
      <dgm:spPr/>
    </dgm:pt>
    <dgm:pt modelId="{BEBDBDEB-333A-4DD4-9B0C-119ADF3CB801}" type="pres">
      <dgm:prSet presAssocID="{17060E58-7C6D-484C-9E1E-6AA5FE6F13E6}" presName="linearProcess" presStyleCnt="0"/>
      <dgm:spPr/>
    </dgm:pt>
    <dgm:pt modelId="{52DD6ADC-ABC1-40F4-A663-04C4DF25D82F}" type="pres">
      <dgm:prSet presAssocID="{C6F22034-C050-45EA-8483-7A2BEDF67402}" presName="textNode" presStyleLbl="node1" presStyleIdx="0" presStyleCnt="3" custLinFactX="-2591" custLinFactNeighborX="-10000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2CAFD5-4B42-4B67-97BE-09D2617A75C9}" type="pres">
      <dgm:prSet presAssocID="{AA595227-8BF9-4774-BB63-E054312017FA}" presName="sibTrans" presStyleCnt="0"/>
      <dgm:spPr/>
    </dgm:pt>
    <dgm:pt modelId="{09B80E08-97FB-457A-B787-BC42E2477556}" type="pres">
      <dgm:prSet presAssocID="{242FC801-9EA6-4A79-B311-E141A722C53F}" presName="textNode" presStyleLbl="node1" presStyleIdx="1" presStyleCnt="3" custLinFactX="-7962" custLinFactNeighborX="-10000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3F5F31-34B0-4AF7-A09F-29C25844C702}" type="pres">
      <dgm:prSet presAssocID="{D7BDC151-1424-45F8-9988-F0398AA50CAD}" presName="sibTrans" presStyleCnt="0"/>
      <dgm:spPr/>
    </dgm:pt>
    <dgm:pt modelId="{F442D2DB-253A-490F-8BEA-69EA06A1CCA9}" type="pres">
      <dgm:prSet presAssocID="{126B3E3E-1414-42D7-A51B-C86DF2E175CA}" presName="textNode" presStyleLbl="node1" presStyleIdx="2" presStyleCnt="3" custLinFactX="-13333" custLinFactNeighborX="-10000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191355C-F12C-41E0-923F-F9E816C4E4D0}" type="presOf" srcId="{242FC801-9EA6-4A79-B311-E141A722C53F}" destId="{09B80E08-97FB-457A-B787-BC42E2477556}" srcOrd="0" destOrd="0" presId="urn:microsoft.com/office/officeart/2005/8/layout/hProcess9"/>
    <dgm:cxn modelId="{FC96F1E4-4262-4E84-A052-7A471B2316D4}" srcId="{17060E58-7C6D-484C-9E1E-6AA5FE6F13E6}" destId="{C6F22034-C050-45EA-8483-7A2BEDF67402}" srcOrd="0" destOrd="0" parTransId="{45D79767-35C6-4558-BEB0-0D23FDA84C6C}" sibTransId="{AA595227-8BF9-4774-BB63-E054312017FA}"/>
    <dgm:cxn modelId="{19B6D6B9-DCDF-40C7-9F98-62BA0109442B}" srcId="{17060E58-7C6D-484C-9E1E-6AA5FE6F13E6}" destId="{242FC801-9EA6-4A79-B311-E141A722C53F}" srcOrd="1" destOrd="0" parTransId="{A5BFE366-659A-4081-96D2-F4D2E676A12C}" sibTransId="{D7BDC151-1424-45F8-9988-F0398AA50CAD}"/>
    <dgm:cxn modelId="{403CC298-4EB7-4E52-8286-6E511315E3FE}" type="presOf" srcId="{126B3E3E-1414-42D7-A51B-C86DF2E175CA}" destId="{F442D2DB-253A-490F-8BEA-69EA06A1CCA9}" srcOrd="0" destOrd="0" presId="urn:microsoft.com/office/officeart/2005/8/layout/hProcess9"/>
    <dgm:cxn modelId="{6551CEE1-6510-4C22-8CD8-EB45263EC11A}" srcId="{17060E58-7C6D-484C-9E1E-6AA5FE6F13E6}" destId="{126B3E3E-1414-42D7-A51B-C86DF2E175CA}" srcOrd="2" destOrd="0" parTransId="{68E9FC02-0764-45BA-B06B-6B99BE762B42}" sibTransId="{2A187C72-88BC-4DBE-B989-2B2F580C3C90}"/>
    <dgm:cxn modelId="{77BD17FF-A88B-48F4-83AB-669AFAD1CB7E}" type="presOf" srcId="{C6F22034-C050-45EA-8483-7A2BEDF67402}" destId="{52DD6ADC-ABC1-40F4-A663-04C4DF25D82F}" srcOrd="0" destOrd="0" presId="urn:microsoft.com/office/officeart/2005/8/layout/hProcess9"/>
    <dgm:cxn modelId="{BBEBDD2A-5C77-44C2-B1A2-4286576BC1C9}" type="presOf" srcId="{17060E58-7C6D-484C-9E1E-6AA5FE6F13E6}" destId="{068FD28C-04EC-4D51-A8A7-FC2E99D9EF6D}" srcOrd="0" destOrd="0" presId="urn:microsoft.com/office/officeart/2005/8/layout/hProcess9"/>
    <dgm:cxn modelId="{345A05CF-550A-4755-A8FF-14A12E0243FF}" type="presParOf" srcId="{068FD28C-04EC-4D51-A8A7-FC2E99D9EF6D}" destId="{0624683A-81C7-4A3B-884F-F0679886D200}" srcOrd="0" destOrd="0" presId="urn:microsoft.com/office/officeart/2005/8/layout/hProcess9"/>
    <dgm:cxn modelId="{E9A376F5-02ED-4CC4-8CD2-324FAFE8DF41}" type="presParOf" srcId="{068FD28C-04EC-4D51-A8A7-FC2E99D9EF6D}" destId="{BEBDBDEB-333A-4DD4-9B0C-119ADF3CB801}" srcOrd="1" destOrd="0" presId="urn:microsoft.com/office/officeart/2005/8/layout/hProcess9"/>
    <dgm:cxn modelId="{6F14987D-1836-4EE4-AE65-3CA991DC781A}" type="presParOf" srcId="{BEBDBDEB-333A-4DD4-9B0C-119ADF3CB801}" destId="{52DD6ADC-ABC1-40F4-A663-04C4DF25D82F}" srcOrd="0" destOrd="0" presId="urn:microsoft.com/office/officeart/2005/8/layout/hProcess9"/>
    <dgm:cxn modelId="{5A10E28E-5DAB-48D1-B3EC-DBC916294576}" type="presParOf" srcId="{BEBDBDEB-333A-4DD4-9B0C-119ADF3CB801}" destId="{582CAFD5-4B42-4B67-97BE-09D2617A75C9}" srcOrd="1" destOrd="0" presId="urn:microsoft.com/office/officeart/2005/8/layout/hProcess9"/>
    <dgm:cxn modelId="{1209C92F-ADFC-4AF2-8E10-0633B46CE9A5}" type="presParOf" srcId="{BEBDBDEB-333A-4DD4-9B0C-119ADF3CB801}" destId="{09B80E08-97FB-457A-B787-BC42E2477556}" srcOrd="2" destOrd="0" presId="urn:microsoft.com/office/officeart/2005/8/layout/hProcess9"/>
    <dgm:cxn modelId="{732EC5AC-D4DE-4A72-8964-9BAE1B76502B}" type="presParOf" srcId="{BEBDBDEB-333A-4DD4-9B0C-119ADF3CB801}" destId="{F63F5F31-34B0-4AF7-A09F-29C25844C702}" srcOrd="3" destOrd="0" presId="urn:microsoft.com/office/officeart/2005/8/layout/hProcess9"/>
    <dgm:cxn modelId="{32D40F4C-BA20-45B3-888A-643D7C2108F1}" type="presParOf" srcId="{BEBDBDEB-333A-4DD4-9B0C-119ADF3CB801}" destId="{F442D2DB-253A-490F-8BEA-69EA06A1CCA9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24683A-81C7-4A3B-884F-F0679886D200}">
      <dsp:nvSpPr>
        <dsp:cNvPr id="0" name=""/>
        <dsp:cNvSpPr/>
      </dsp:nvSpPr>
      <dsp:spPr>
        <a:xfrm>
          <a:off x="0" y="0"/>
          <a:ext cx="3867148" cy="7239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DD6ADC-ABC1-40F4-A663-04C4DF25D82F}">
      <dsp:nvSpPr>
        <dsp:cNvPr id="0" name=""/>
        <dsp:cNvSpPr/>
      </dsp:nvSpPr>
      <dsp:spPr>
        <a:xfrm>
          <a:off x="0" y="217170"/>
          <a:ext cx="1244738" cy="289560"/>
        </a:xfrm>
        <a:prstGeom prst="roundRect">
          <a:avLst/>
        </a:prstGeom>
        <a:solidFill>
          <a:srgbClr val="FF212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chemeClr val="tx1"/>
              </a:solidFill>
            </a:rPr>
            <a:t>Needs Lots of Work</a:t>
          </a:r>
          <a:endParaRPr lang="en-US" sz="1000" kern="1200" dirty="0">
            <a:solidFill>
              <a:schemeClr val="tx1"/>
            </a:solidFill>
          </a:endParaRPr>
        </a:p>
      </dsp:txBody>
      <dsp:txXfrm>
        <a:off x="14135" y="231305"/>
        <a:ext cx="1216468" cy="261290"/>
      </dsp:txXfrm>
    </dsp:sp>
    <dsp:sp modelId="{09B80E08-97FB-457A-B787-BC42E2477556}">
      <dsp:nvSpPr>
        <dsp:cNvPr id="0" name=""/>
        <dsp:cNvSpPr/>
      </dsp:nvSpPr>
      <dsp:spPr>
        <a:xfrm>
          <a:off x="1149786" y="217170"/>
          <a:ext cx="1244738" cy="289560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chemeClr val="bg2">
                  <a:lumMod val="50000"/>
                </a:schemeClr>
              </a:solidFill>
            </a:rPr>
            <a:t>Mixed Reviews</a:t>
          </a:r>
          <a:endParaRPr lang="en-US" sz="1000" kern="1200" dirty="0">
            <a:solidFill>
              <a:schemeClr val="bg2">
                <a:lumMod val="50000"/>
              </a:schemeClr>
            </a:solidFill>
          </a:endParaRPr>
        </a:p>
      </dsp:txBody>
      <dsp:txXfrm>
        <a:off x="1163921" y="231305"/>
        <a:ext cx="1216468" cy="261290"/>
      </dsp:txXfrm>
    </dsp:sp>
    <dsp:sp modelId="{F442D2DB-253A-490F-8BEA-69EA06A1CCA9}">
      <dsp:nvSpPr>
        <dsp:cNvPr id="0" name=""/>
        <dsp:cNvSpPr/>
      </dsp:nvSpPr>
      <dsp:spPr>
        <a:xfrm>
          <a:off x="2389983" y="217170"/>
          <a:ext cx="1244738" cy="28956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chemeClr val="tx1"/>
              </a:solidFill>
            </a:rPr>
            <a:t>In Pretty Good Shape</a:t>
          </a:r>
          <a:endParaRPr lang="en-US" sz="1000" kern="1200" dirty="0">
            <a:solidFill>
              <a:schemeClr val="tx1"/>
            </a:solidFill>
          </a:endParaRPr>
        </a:p>
      </dsp:txBody>
      <dsp:txXfrm>
        <a:off x="2404118" y="231305"/>
        <a:ext cx="1216468" cy="2612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12</cp:revision>
  <cp:lastPrinted>2013-06-04T18:16:00Z</cp:lastPrinted>
  <dcterms:created xsi:type="dcterms:W3CDTF">2015-09-16T19:25:00Z</dcterms:created>
  <dcterms:modified xsi:type="dcterms:W3CDTF">2015-09-17T19:59:00Z</dcterms:modified>
</cp:coreProperties>
</file>